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Toc27743"/>
      <w:r>
        <w:rPr>
          <w:rFonts w:hint="eastAsia" w:ascii="方正小标宋简体" w:hAnsi="方正小标宋简体" w:eastAsia="方正小标宋简体" w:cs="方正小标宋简体"/>
          <w:sz w:val="44"/>
          <w:szCs w:val="44"/>
        </w:rPr>
        <w:t>博创智能装备股份有限公司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智能系统事业部简要</w:t>
      </w:r>
      <w:r>
        <w:rPr>
          <w:rFonts w:hint="eastAsia" w:ascii="方正小标宋简体" w:hAnsi="方正小标宋简体" w:eastAsia="方正小标宋简体" w:cs="方正小标宋简体"/>
          <w:sz w:val="44"/>
          <w:szCs w:val="44"/>
          <w:lang w:val="en-US" w:eastAsia="zh-CN"/>
        </w:rPr>
        <w:t>事迹</w:t>
      </w:r>
    </w:p>
    <w:p>
      <w:pPr>
        <w:pStyle w:val="7"/>
        <w:keepNext w:val="0"/>
        <w:keepLines w:val="0"/>
        <w:pageBreakBefore w:val="0"/>
        <w:widowControl w:val="0"/>
        <w:kinsoku/>
        <w:wordWrap/>
        <w:overflowPunct/>
        <w:topLinePunct w:val="0"/>
        <w:autoSpaceDE/>
        <w:autoSpaceDN/>
        <w:bidi w:val="0"/>
        <w:adjustRightInd/>
        <w:snapToGrid/>
        <w:spacing w:before="0"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创智能系统事业部，构建了注塑产业大数据服务平台，自主研发注塑成型装备云终端与注塑工艺专家系统，实现注塑装备自感知、自诊断、自适应，在国内及国外多个行业龙头企业实现商用，服务国内外客户超300家。</w:t>
      </w:r>
    </w:p>
    <w:p>
      <w:pPr>
        <w:pStyle w:val="7"/>
        <w:keepNext w:val="0"/>
        <w:keepLines w:val="0"/>
        <w:pageBreakBefore w:val="0"/>
        <w:widowControl w:val="0"/>
        <w:kinsoku/>
        <w:wordWrap/>
        <w:overflowPunct/>
        <w:topLinePunct w:val="0"/>
        <w:autoSpaceDE/>
        <w:autoSpaceDN/>
        <w:bidi w:val="0"/>
        <w:adjustRightInd/>
        <w:snapToGrid/>
        <w:spacing w:before="0"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2019年承担了中国工业互联网标识解析“注塑装备行业二级节点”建设项目，标识发码量已突破20亿，日均解析量1万次。</w:t>
      </w:r>
    </w:p>
    <w:p>
      <w:pPr>
        <w:pStyle w:val="7"/>
        <w:keepNext w:val="0"/>
        <w:keepLines w:val="0"/>
        <w:pageBreakBefore w:val="0"/>
        <w:widowControl w:val="0"/>
        <w:kinsoku/>
        <w:wordWrap/>
        <w:overflowPunct/>
        <w:topLinePunct w:val="0"/>
        <w:autoSpaceDE/>
        <w:autoSpaceDN/>
        <w:bidi w:val="0"/>
        <w:adjustRightInd/>
        <w:snapToGrid/>
        <w:spacing w:before="0"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次参与国家重大专项并获得国家奖项：2016年承担工信部“智能制造新模式应用”项目；2017入选“智能制造综合标准化”重大专项。公司参与的《塑料注射成形过程形性智能调控技术及装备》项目荣获2019年度国家科学技术进步奖二等奖。2018年承担工信部“全新一代自学习自决策的人工智能注塑成套装备”技术攻关项目，公司《高精密高性能塑料注射成型技术及装备》项目获中国机械工业科学技术一等奖。</w:t>
      </w:r>
    </w:p>
    <w:p>
      <w:pPr>
        <w:pStyle w:val="7"/>
        <w:keepNext w:val="0"/>
        <w:keepLines w:val="0"/>
        <w:pageBreakBefore w:val="0"/>
        <w:widowControl w:val="0"/>
        <w:kinsoku/>
        <w:wordWrap/>
        <w:overflowPunct/>
        <w:topLinePunct w:val="0"/>
        <w:autoSpaceDE/>
        <w:autoSpaceDN/>
        <w:bidi w:val="0"/>
        <w:adjustRightInd/>
        <w:snapToGrid/>
        <w:spacing w:before="0"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智能制造领域多年研发与探索，多次获得国家级肯定，荣获2015《国家首批智能制造试点示范企业》、2019《工业和信息化部新一代人工智能产业创新重点任务揭榜优胜单位》、2021年《国家级智能制造试点示范工厂揭榜单位》。</w:t>
      </w: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ageBreakBefore w:val="0"/>
        <w:kinsoku/>
        <w:overflowPunct/>
        <w:topLinePunct w:val="0"/>
        <w:bidi w:val="0"/>
        <w:spacing w:line="576" w:lineRule="exact"/>
        <w:ind w:left="0" w:leftChars="0" w:right="0" w:rightChars="0" w:firstLine="640" w:firstLineChars="200"/>
        <w:jc w:val="center"/>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广州市公安局越秀区分局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华乐派出所简要事迹</w:t>
      </w:r>
    </w:p>
    <w:p>
      <w:pPr>
        <w:pStyle w:val="7"/>
        <w:keepNext w:val="0"/>
        <w:keepLines w:val="0"/>
        <w:pageBreakBefore w:val="0"/>
        <w:widowControl w:val="0"/>
        <w:kinsoku/>
        <w:wordWrap/>
        <w:overflowPunct/>
        <w:topLinePunct w:val="0"/>
        <w:autoSpaceDE/>
        <w:autoSpaceDN/>
        <w:bidi w:val="0"/>
        <w:adjustRightInd/>
        <w:snapToGrid/>
        <w:spacing w:before="0"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乐派出所自1986年成立以来先后获得全省唯一由国务院评定的“人民满意的派出所”等国家级荣誉称号10个，广东省首批“枫桥式公安派出所”等省级荣誉称号21个，各类市区级荣誉称号60多个。派出所共有正式民警64人，队伍先后涌现出5名全国特级优秀人民警察、5名全省优秀人民警察、2名全国五一劳动奖章获奖民警和全国先进工作者等一大批优秀民警。</w:t>
      </w:r>
    </w:p>
    <w:p>
      <w:pPr>
        <w:pStyle w:val="7"/>
        <w:keepNext w:val="0"/>
        <w:keepLines w:val="0"/>
        <w:pageBreakBefore w:val="0"/>
        <w:widowControl w:val="0"/>
        <w:kinsoku/>
        <w:wordWrap/>
        <w:overflowPunct/>
        <w:topLinePunct w:val="0"/>
        <w:autoSpaceDE/>
        <w:autoSpaceDN/>
        <w:bidi w:val="0"/>
        <w:adjustRightInd/>
        <w:snapToGrid/>
        <w:spacing w:before="0"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派出所整体工作效能突出，2003年至今一直被公安部评定为一级派出所，接受过中央、省、市各级领导的检查，号称分局的“黄埔军校”，延续着分局出色的公安工作历史传统；打击工作成效突出，飓风打击工作连续排名分局前列；基础防范工作成效突出，创新推出“五个乐”措施，夯实社区基础工作，特别辖内华侨新村素有“中国侨胞第一村”称号，居住的领导和知名人士多，通过依托警务室，创新人防+技防+物防立体化防范模式，着重做好辖区居民服务，连续多年保持三类可防性案件零发案，该社区被评为2020年度“广州市标杆警务室”，社区民警被评为“岭南百佳社区民警”</w:t>
      </w:r>
      <w:r>
        <w:rPr>
          <w:rFonts w:hint="eastAsia" w:ascii="仿宋_GB2312" w:hAnsi="仿宋_GB2312" w:eastAsia="仿宋_GB2312" w:cs="仿宋_GB2312"/>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pStyle w:val="7"/>
        <w:pageBreakBefore w:val="0"/>
        <w:kinsoku/>
        <w:overflowPunct/>
        <w:topLinePunct w:val="0"/>
        <w:bidi w:val="0"/>
        <w:spacing w:before="0" w:line="576" w:lineRule="exact"/>
        <w:ind w:left="0" w:leftChars="0" w:right="0" w:rightChars="0" w:firstLine="640" w:firstLineChars="200"/>
        <w:rPr>
          <w:rFonts w:hint="eastAsia" w:ascii="仿宋_GB2312" w:hAnsi="仿宋_GB2312" w:eastAsia="仿宋_GB2312" w:cs="仿宋_GB2312"/>
          <w:b w:val="0"/>
          <w:bCs w:val="0"/>
          <w:sz w:val="32"/>
          <w:szCs w:val="32"/>
        </w:rPr>
      </w:pP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sz w:val="32"/>
          <w:szCs w:val="32"/>
        </w:rPr>
      </w:pPr>
    </w:p>
    <w:p>
      <w:pPr>
        <w:pStyle w:val="7"/>
        <w:pageBreakBefore w:val="0"/>
        <w:kinsoku/>
        <w:overflowPunct/>
        <w:topLinePunct w:val="0"/>
        <w:bidi w:val="0"/>
        <w:spacing w:before="0" w:line="576" w:lineRule="exact"/>
        <w:ind w:left="0" w:leftChars="0" w:right="0" w:rightChars="0" w:firstLine="640" w:firstLineChars="200"/>
        <w:rPr>
          <w:rFonts w:hint="eastAsia" w:ascii="仿宋_GB2312" w:hAnsi="仿宋_GB2312" w:eastAsia="仿宋_GB2312" w:cs="仿宋_GB2312"/>
          <w:b w:val="0"/>
          <w:bCs w:val="0"/>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广州风神汽车有限公司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设备保全科焊装保全一班简要事迹</w:t>
      </w:r>
    </w:p>
    <w:p>
      <w:pPr>
        <w:pStyle w:val="7"/>
        <w:pageBreakBefore w:val="0"/>
        <w:kinsoku/>
        <w:overflowPunct/>
        <w:topLinePunct w:val="0"/>
        <w:bidi w:val="0"/>
        <w:spacing w:before="0" w:line="576" w:lineRule="exact"/>
        <w:ind w:left="0" w:leftChars="0" w:right="0" w:righ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焊装保全一班主责对焊装车间近400台机器人及2400套焊接系统进行运维。该班组成员36名，平均年龄34岁，他们通过狠抓“四个敢于”圆满完成了各项工作任务。</w:t>
      </w:r>
    </w:p>
    <w:p>
      <w:pPr>
        <w:pStyle w:val="7"/>
        <w:pageBreakBefore w:val="0"/>
        <w:kinsoku/>
        <w:overflowPunct/>
        <w:topLinePunct w:val="0"/>
        <w:bidi w:val="0"/>
        <w:spacing w:before="0" w:line="576" w:lineRule="exact"/>
        <w:ind w:left="0" w:leftChars="0" w:right="0" w:righ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敢于担当</w:t>
      </w:r>
      <w:r>
        <w:rPr>
          <w:rFonts w:hint="eastAsia" w:ascii="仿宋_GB2312" w:hAnsi="仿宋_GB2312" w:cs="仿宋_GB2312"/>
          <w:b w:val="0"/>
          <w:bCs/>
          <w:sz w:val="32"/>
          <w:szCs w:val="32"/>
          <w:highlight w:val="none"/>
          <w:lang w:val="en-US" w:eastAsia="zh-CN"/>
        </w:rPr>
        <w:t>，</w:t>
      </w:r>
      <w:r>
        <w:rPr>
          <w:rFonts w:hint="eastAsia" w:ascii="仿宋_GB2312" w:hAnsi="仿宋_GB2312" w:eastAsia="仿宋_GB2312" w:cs="仿宋_GB2312"/>
          <w:b w:val="0"/>
          <w:bCs/>
          <w:sz w:val="32"/>
          <w:szCs w:val="32"/>
        </w:rPr>
        <w:t>抗疫先行。新冠肺炎疫情阻击战初期，口罩供应紧缺，焊装保全一班主动响应区政府号召，承担广州保为康口罩生产线扩产工作，实现每天增产100万副。敢于创新·智能制造。导入EAM(设备运维管理）系统、鹰眼系统、保全驾驶仓等装备，在公司率先实现智能班组，处于行业领先地位。敢于突破·实干创收。通过修旧利废、备件国产化、精细维修等降本增效活动，近五年降低维保费用达1500万元；完成焊接分拼自动化改善项目，协助焊装车间递减70余人创造约1400万元收益。敢于拼搏·匠人精神。班组定期开展技能大赛比拼如机电一体化、机器人应用项目，输出多名高技能人员及管理人员，在汽车制造行业及全国工业</w:t>
      </w:r>
      <w:r>
        <w:rPr>
          <w:rFonts w:hint="eastAsia" w:ascii="仿宋_GB2312" w:hAnsi="仿宋_GB2312" w:eastAsia="仿宋_GB2312" w:cs="仿宋_GB2312"/>
          <w:sz w:val="32"/>
          <w:szCs w:val="32"/>
        </w:rPr>
        <w:t>领域多次获得各项技能大奖。</w:t>
      </w:r>
    </w:p>
    <w:p>
      <w:pPr>
        <w:pStyle w:val="7"/>
        <w:pageBreakBefore w:val="0"/>
        <w:kinsoku/>
        <w:overflowPunct/>
        <w:topLinePunct w:val="0"/>
        <w:bidi w:val="0"/>
        <w:spacing w:before="0" w:line="576" w:lineRule="exact"/>
        <w:ind w:left="0" w:leftChars="0" w:right="0" w:righ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获得广东省先进集体、广东省模范职工小家、广州榜样，东风公司抗疫复工先锋突击队等荣誉称号，多次获得国际级、国家级、省级科技成果及创新改善奖项，并多次获得公司先进集体，优秀班组等称号。</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广州地铁集团有限公司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运营事业总部车辆大修部简要事迹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广州地铁集团有限公司运营事业总部车辆大修部成立于1999年，负责广州地铁全线网地铁列车架大修工作，部</w:t>
      </w:r>
      <w:r>
        <w:rPr>
          <w:rFonts w:hint="eastAsia" w:ascii="仿宋_GB2312" w:hAnsi="仿宋_GB2312" w:eastAsia="仿宋_GB2312" w:cs="仿宋_GB2312"/>
          <w:b w:val="0"/>
          <w:bCs w:val="0"/>
          <w:sz w:val="32"/>
          <w:szCs w:val="32"/>
        </w:rPr>
        <w:t>门始终心系社会建设职责定位</w:t>
      </w:r>
      <w:r>
        <w:rPr>
          <w:rFonts w:hint="eastAsia" w:ascii="仿宋_GB2312" w:hAnsi="仿宋_GB2312" w:eastAsia="仿宋_GB2312" w:cs="仿宋_GB2312"/>
          <w:b w:val="0"/>
          <w:bCs w:val="0"/>
          <w:sz w:val="32"/>
          <w:szCs w:val="32"/>
          <w:lang w:eastAsia="zh-CN"/>
        </w:rPr>
        <w:t>。</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挥工人阶级主力军作用，服务地铁核心业务高质量发展。全体职工牢记使命，经20余年实践创新，设备质量可靠度始终保持行业前列，维修基地由1个发展为5个，年产量由3列发展到近100列（500辆），已具备整车15个系统、57个品牌以及820余种电子板件大架修能力，满足线网运营高速发展的需要，保障国内客流强度第二、客运量第三的线网运营安全。</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大力弘扬劳模精神、劳动精神、工匠精神，开创多个国内首例。坚持创新发展，申报专利超过140项。在</w:t>
      </w:r>
      <w:r>
        <w:rPr>
          <w:rFonts w:hint="eastAsia" w:ascii="仿宋_GB2312" w:hAnsi="仿宋_GB2312" w:eastAsia="仿宋_GB2312" w:cs="仿宋_GB2312"/>
          <w:b w:val="0"/>
          <w:bCs w:val="0"/>
          <w:color w:val="000000"/>
          <w:sz w:val="32"/>
          <w:szCs w:val="32"/>
        </w:rPr>
        <w:t>国内</w:t>
      </w:r>
      <w:r>
        <w:rPr>
          <w:rFonts w:hint="eastAsia" w:ascii="仿宋_GB2312" w:hAnsi="仿宋_GB2312" w:eastAsia="仿宋_GB2312" w:cs="仿宋_GB2312"/>
          <w:b w:val="0"/>
          <w:bCs w:val="0"/>
          <w:sz w:val="32"/>
          <w:szCs w:val="32"/>
        </w:rPr>
        <w:t>率先</w:t>
      </w:r>
      <w:r>
        <w:rPr>
          <w:rFonts w:hint="eastAsia" w:ascii="仿宋_GB2312" w:hAnsi="仿宋_GB2312" w:eastAsia="仿宋_GB2312" w:cs="仿宋_GB2312"/>
          <w:b w:val="0"/>
          <w:bCs w:val="0"/>
          <w:color w:val="000000"/>
          <w:sz w:val="32"/>
          <w:szCs w:val="32"/>
        </w:rPr>
        <w:t>进行</w:t>
      </w:r>
      <w:r>
        <w:rPr>
          <w:rFonts w:hint="eastAsia" w:ascii="仿宋_GB2312" w:hAnsi="仿宋_GB2312" w:eastAsia="仿宋_GB2312" w:cs="仿宋_GB2312"/>
          <w:b w:val="0"/>
          <w:bCs w:val="0"/>
          <w:sz w:val="32"/>
          <w:szCs w:val="32"/>
        </w:rPr>
        <w:t>“地铁列车铝合金车体结构服役寿命研究”，建成国内行业第一条智慧化轮对维修产线。</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紧跟党的引领，建设高素质劳动者大军。倾力打造“工匠先锋”等5个党建基地，争取全国劳模张重阳创新工作室入驻，以实践基地和劳模工作室为引领，强化劳动者素质和技能培养，累计培养出33名技师，先后接待全国总工会、省总工会、美国加州调研团等近40个国内外团体参观、调研。</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sz w:val="32"/>
          <w:szCs w:val="32"/>
        </w:rPr>
      </w:pP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pStyle w:val="7"/>
        <w:pageBreakBefore w:val="0"/>
        <w:kinsoku/>
        <w:overflowPunct/>
        <w:topLinePunct w:val="0"/>
        <w:bidi w:val="0"/>
        <w:spacing w:before="0" w:line="576" w:lineRule="exact"/>
        <w:ind w:left="0" w:leftChars="0" w:right="0" w:rightChars="0" w:firstLine="640" w:firstLineChars="200"/>
        <w:rPr>
          <w:rFonts w:hint="eastAsia" w:ascii="仿宋_GB2312" w:hAnsi="仿宋_GB2312" w:eastAsia="仿宋_GB2312" w:cs="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广东海大集团股份有限公司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海大研究院-创新技术中心简要事迹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大研究院-创新技术中心是海大集团研发创新最核心部门。海大研究院是海大集团专职研发机构，先后被认定为“国家认可委员会实验室认可（简称“CNAS认证”）”“农业农村部企业重点实验室”“院士工作站”“博士后工作站”“博士工作站”等。海大集团被广东省政府列为“千亿产值企业培养对象”，荣获2021中国企业500强第340名、2021年中国民营企业500强第156位，在全国饲料行业中位居前二位、在全球饲料行业中位居前五位。</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海大研究院-创新技术中心拥有近百人的研发团队，硕博研发人员40名，创新研发投入累计超10亿元</w:t>
      </w:r>
      <w:r>
        <w:rPr>
          <w:rFonts w:hint="eastAsia" w:ascii="仿宋_GB2312" w:hAnsi="仿宋_GB2312" w:eastAsia="仿宋_GB2312" w:cs="仿宋_GB2312"/>
          <w:sz w:val="32"/>
          <w:szCs w:val="32"/>
          <w:highlight w:val="none"/>
        </w:rPr>
        <w:t>，荣</w:t>
      </w:r>
      <w:r>
        <w:rPr>
          <w:rFonts w:hint="eastAsia" w:ascii="仿宋_GB2312" w:hAnsi="仿宋_GB2312" w:eastAsia="仿宋_GB2312" w:cs="仿宋_GB2312"/>
          <w:sz w:val="32"/>
          <w:szCs w:val="32"/>
        </w:rPr>
        <w:t>获省级以上荣誉20多项，包括“农业产业化国家重点龙头企业”；农业农村部微生态资源养殖利用重点实验室；国家认定企业技术中心；“全国‘万企帮万村’精准扶贫行动先进民营企业”荣誉称号；“全国抗疫先进民营企业”称号；国家技术发明奖二等奖；“全国农牧渔业丰收奖”；广东省科学技术一等奖；以及钱雪桥博士于2012年12月被评为“中国畜牧饲料业十大杰出CTO”称号；2019年荣获“广州劳动模范”和“广州榜样”等殊荣。</w:t>
      </w:r>
    </w:p>
    <w:p>
      <w:pPr>
        <w:pStyle w:val="7"/>
        <w:pageBreakBefore w:val="0"/>
        <w:kinsoku/>
        <w:overflowPunct/>
        <w:topLinePunct w:val="0"/>
        <w:bidi w:val="0"/>
        <w:spacing w:before="0" w:line="576" w:lineRule="exact"/>
        <w:ind w:left="0" w:leftChars="0" w:right="0" w:rightChars="0" w:firstLine="640" w:firstLineChars="200"/>
        <w:rPr>
          <w:rFonts w:hint="eastAsia" w:ascii="仿宋_GB2312" w:hAnsi="仿宋_GB2312" w:eastAsia="仿宋_GB2312" w:cs="仿宋_GB2312"/>
          <w:sz w:val="32"/>
          <w:szCs w:val="32"/>
        </w:rPr>
      </w:pP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pStyle w:val="7"/>
        <w:pageBreakBefore w:val="0"/>
        <w:kinsoku/>
        <w:overflowPunct/>
        <w:topLinePunct w:val="0"/>
        <w:bidi w:val="0"/>
        <w:spacing w:before="0" w:line="576" w:lineRule="exact"/>
        <w:ind w:left="0" w:leftChars="0" w:right="0" w:rightChars="0" w:firstLine="640" w:firstLineChars="200"/>
        <w:rPr>
          <w:rFonts w:hint="eastAsia" w:ascii="仿宋_GB2312" w:hAnsi="仿宋_GB2312" w:eastAsia="仿宋_GB2312" w:cs="仿宋_GB2312"/>
          <w:sz w:val="32"/>
          <w:szCs w:val="32"/>
        </w:rPr>
        <w:sectPr>
          <w:footerReference r:id="rId3" w:type="default"/>
          <w:pgSz w:w="11906" w:h="16838"/>
          <w:pgMar w:top="1417" w:right="1701" w:bottom="1417" w:left="1701" w:header="851" w:footer="992" w:gutter="0"/>
          <w:pgNumType w:fmt="decimal"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广州医科大学附属第二医院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急诊科简要事迹</w:t>
      </w:r>
    </w:p>
    <w:p>
      <w:pPr>
        <w:pageBreakBefore w:val="0"/>
        <w:kinsoku/>
        <w:overflowPunct/>
        <w:topLinePunct w:val="0"/>
        <w:bidi w:val="0"/>
        <w:snapToGrid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急诊科以习近平新时代中国特色社会主义思想为指导，积极响应党中央号召，奋斗在疫情防控第一线，坚持党建引领，支部书记带领党员先锋队驻点支援广州疫情中高风险和封控管理区域荔湾区，护航七万名居民健康；医护奋勇到省市收治新冠患者隔离医院救治危重确诊患者；负压车团队在抗疫战线上24小时值守，近两年来转运确诊患者百余人；党员主动请缨支援海关，紧守国门严防境外输入</w:t>
      </w:r>
      <w:r>
        <w:rPr>
          <w:rFonts w:hint="eastAsia" w:ascii="仿宋_GB2312" w:hAnsi="仿宋_GB2312" w:eastAsia="仿宋_GB2312" w:cs="仿宋_GB2312"/>
          <w:sz w:val="32"/>
          <w:szCs w:val="32"/>
          <w:lang w:eastAsia="zh-CN"/>
        </w:rPr>
        <w:t>。</w:t>
      </w:r>
    </w:p>
    <w:p>
      <w:pPr>
        <w:pageBreakBefore w:val="0"/>
        <w:kinsoku/>
        <w:overflowPunct/>
        <w:topLinePunct w:val="0"/>
        <w:bidi w:val="0"/>
        <w:snapToGrid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抗争急危重病的第一战场，急诊人冲锋最前端、热心服务社会，出车量居广州第一，构建广州院前-急危重症医疗网络平台，省内率先实施电子分诊系统达全国领先水平。急诊是省医学会急诊分会主委单位、市护理学会急诊专委会主委单位；广东省高水平临床重点专科、广州市医学重点学科、市胸痛、卒中质控中心和急诊医学质控中心，带领市急诊团队提升质量，开展基层帮扶，超一万人受益。近年来承担30余项课题，发表60余篇核心期刊论文，国家实用新型专利3项、发明专利1项，主编和参编急诊医学教材和论著，是广东急诊医学学科建设样板、国家级青年文明号、广东省五一劳动奖状、广州市先进党组织。</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pStyle w:val="7"/>
        <w:pageBreakBefore w:val="0"/>
        <w:kinsoku/>
        <w:overflowPunct/>
        <w:topLinePunct w:val="0"/>
        <w:bidi w:val="0"/>
        <w:spacing w:before="0" w:line="576" w:lineRule="exact"/>
        <w:ind w:left="0" w:leftChars="0" w:right="0" w:rightChars="0" w:firstLine="640" w:firstLineChars="200"/>
        <w:rPr>
          <w:rFonts w:hint="eastAsia" w:ascii="仿宋_GB2312" w:hAnsi="仿宋_GB2312" w:eastAsia="仿宋_GB2312" w:cs="仿宋_GB2312"/>
          <w:sz w:val="32"/>
          <w:szCs w:val="32"/>
        </w:rPr>
      </w:pP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深圳市投资控股有限公司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金融发展部简要事迹</w:t>
      </w:r>
    </w:p>
    <w:p>
      <w:pPr>
        <w:pageBreakBefore w:val="0"/>
        <w:kinsoku/>
        <w:overflowPunct/>
        <w:topLinePunct w:val="0"/>
        <w:autoSpaceDE w:val="0"/>
        <w:autoSpaceDN w:val="0"/>
        <w:bidi w:val="0"/>
        <w:adjustRightInd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深圳市投资控股有限公司是“世界500强”企业。金融发展部作为核心部门负责打造服务科技创新的科技金融服务体系。</w:t>
      </w:r>
    </w:p>
    <w:p>
      <w:pPr>
        <w:pageBreakBefore w:val="0"/>
        <w:kinsoku/>
        <w:overflowPunct/>
        <w:topLinePunct w:val="0"/>
        <w:autoSpaceDE w:val="0"/>
        <w:autoSpaceDN w:val="0"/>
        <w:bidi w:val="0"/>
        <w:adjustRightInd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科技企业技术壁垒高、无形资产多、专利评估难导致的融资难、融资贵问题，金融发展部按照习总书记关于深化金融供给侧结构性改革、增强金融服务实体经济能力等要求，构建起了覆盖科技创新型企业全生命周期的科技金融服务体系，充分发挥了引领性和引导性作用，取得了经济和社会效益双丰收，推动公司成长为全国金融服务科技创新的“深圳样本”。</w:t>
      </w:r>
    </w:p>
    <w:p>
      <w:pPr>
        <w:pageBreakBefore w:val="0"/>
        <w:kinsoku/>
        <w:overflowPunct/>
        <w:topLinePunct w:val="0"/>
        <w:autoSpaceDE w:val="0"/>
        <w:autoSpaceDN w:val="0"/>
        <w:bidi w:val="0"/>
        <w:adjustRightInd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经济效益方面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分管的金融板块2021年实现利润</w:t>
      </w:r>
      <w:r>
        <w:rPr>
          <w:rFonts w:hint="eastAsia" w:ascii="仿宋_GB2312" w:hAnsi="仿宋_GB2312" w:eastAsia="仿宋_GB2312" w:cs="仿宋_GB2312"/>
          <w:color w:val="000000" w:themeColor="text1"/>
          <w:sz w:val="32"/>
          <w:szCs w:val="32"/>
          <w14:textFill>
            <w14:solidFill>
              <w14:schemeClr w14:val="tx1"/>
            </w14:solidFill>
          </w14:textFill>
        </w:rPr>
        <w:t>227亿，5年年平均增长率达33%。社会效益方面：</w:t>
      </w:r>
      <w:r>
        <w:rPr>
          <w:rFonts w:hint="eastAsia" w:ascii="仿宋_GB2312" w:hAnsi="仿宋_GB2312" w:eastAsia="仿宋_GB2312" w:cs="仿宋_GB2312"/>
          <w:sz w:val="32"/>
          <w:szCs w:val="32"/>
        </w:rPr>
        <w:t>累计服务科技企业逾10万家，促进新增产值超3万亿</w:t>
      </w:r>
      <w:r>
        <w:rPr>
          <w:rFonts w:hint="eastAsia" w:ascii="仿宋_GB2312" w:hAnsi="仿宋_GB2312" w:eastAsia="仿宋_GB2312" w:cs="仿宋_GB2312"/>
          <w:color w:val="000000" w:themeColor="text1"/>
          <w:sz w:val="32"/>
          <w:szCs w:val="32"/>
          <w14:textFill>
            <w14:solidFill>
              <w14:schemeClr w14:val="tx1"/>
            </w14:solidFill>
          </w14:textFill>
        </w:rPr>
        <w:t>；开启民企</w:t>
      </w:r>
      <w:r>
        <w:rPr>
          <w:rFonts w:hint="eastAsia" w:ascii="仿宋_GB2312" w:hAnsi="仿宋_GB2312" w:eastAsia="仿宋_GB2312" w:cs="仿宋_GB2312"/>
          <w:sz w:val="32"/>
          <w:szCs w:val="32"/>
        </w:rPr>
        <w:t>纾困</w:t>
      </w:r>
      <w:r>
        <w:rPr>
          <w:rFonts w:hint="eastAsia" w:ascii="仿宋_GB2312" w:hAnsi="仿宋_GB2312" w:eastAsia="仿宋_GB2312" w:cs="仿宋_GB2312"/>
          <w:color w:val="000000" w:themeColor="text1"/>
          <w:sz w:val="32"/>
          <w:szCs w:val="32"/>
          <w14:textFill>
            <w14:solidFill>
              <w14:schemeClr w14:val="tx1"/>
            </w14:solidFill>
          </w14:textFill>
        </w:rPr>
        <w:t>“深圳</w:t>
      </w:r>
      <w:r>
        <w:rPr>
          <w:rFonts w:hint="eastAsia" w:ascii="仿宋_GB2312" w:hAnsi="仿宋_GB2312" w:eastAsia="仿宋_GB2312" w:cs="仿宋_GB2312"/>
          <w:sz w:val="32"/>
          <w:szCs w:val="32"/>
        </w:rPr>
        <w:t>模式</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，累计向1000余家企业提供</w:t>
      </w:r>
      <w:r>
        <w:rPr>
          <w:rFonts w:hint="eastAsia" w:ascii="仿宋_GB2312" w:hAnsi="仿宋_GB2312" w:eastAsia="仿宋_GB2312" w:cs="仿宋_GB2312"/>
          <w:color w:val="000000" w:themeColor="text1"/>
          <w:sz w:val="32"/>
          <w:szCs w:val="32"/>
          <w14:textFill>
            <w14:solidFill>
              <w14:schemeClr w14:val="tx1"/>
            </w14:solidFill>
          </w14:textFill>
        </w:rPr>
        <w:t>约860亿纾困</w:t>
      </w:r>
      <w:r>
        <w:rPr>
          <w:rFonts w:hint="eastAsia" w:ascii="仿宋_GB2312" w:hAnsi="仿宋_GB2312" w:eastAsia="仿宋_GB2312" w:cs="仿宋_GB2312"/>
          <w:sz w:val="32"/>
          <w:szCs w:val="32"/>
        </w:rPr>
        <w:t>资金；清收多家P2P平台资金回款20亿，为全国涉众金融风险市场化化解贡献了“深圳经验”。</w:t>
      </w:r>
    </w:p>
    <w:p>
      <w:pPr>
        <w:pageBreakBefore w:val="0"/>
        <w:kinsoku/>
        <w:overflowPunct/>
        <w:topLinePunct w:val="0"/>
        <w:autoSpaceDE w:val="0"/>
        <w:autoSpaceDN w:val="0"/>
        <w:bidi w:val="0"/>
        <w:adjustRightInd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先后荣获“中国企业改革发展优秀成果奖”“省五一劳动奖状”“市金融创新奖”“市国资委资本运作奖”“公司优秀党支部/优秀部门/特殊贡献奖”等荣誉，并助力公司获评“全国先进基层党组织”和“全国文明单位”。部门负责人当选“全国金融青联委员”。</w:t>
      </w:r>
    </w:p>
    <w:p>
      <w:pPr>
        <w:pStyle w:val="7"/>
        <w:pageBreakBefore w:val="0"/>
        <w:kinsoku/>
        <w:overflowPunct/>
        <w:topLinePunct w:val="0"/>
        <w:bidi w:val="0"/>
        <w:spacing w:before="0" w:line="576" w:lineRule="exact"/>
        <w:ind w:left="0" w:leftChars="0" w:right="0" w:rightChars="0" w:firstLine="640" w:firstLineChars="200"/>
        <w:rPr>
          <w:rFonts w:hint="eastAsia" w:ascii="仿宋_GB2312" w:hAnsi="仿宋_GB2312" w:eastAsia="仿宋_GB2312" w:cs="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稳健医疗用品股份有限公司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疫情防控指挥部简要事迹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稳健医疗疫情防控指挥部成立于2020年1月，主要负责统筹协调公司医疗物资调配、制定产能计划、确保质量管理、物料供应、设备改造等工作。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2020年1月，稳健医疗疫情防控指挥部提前动员所属</w:t>
      </w:r>
      <w:r>
        <w:rPr>
          <w:rFonts w:hint="eastAsia" w:ascii="仿宋_GB2312" w:hAnsi="仿宋_GB2312" w:eastAsia="仿宋_GB2312" w:cs="仿宋_GB2312"/>
          <w:sz w:val="32"/>
          <w:szCs w:val="32"/>
          <w:lang w:val="en-US" w:eastAsia="zh-CN"/>
        </w:rPr>
        <w:t>子</w:t>
      </w:r>
      <w:r>
        <w:rPr>
          <w:rFonts w:hint="eastAsia" w:ascii="仿宋_GB2312" w:hAnsi="仿宋_GB2312" w:eastAsia="仿宋_GB2312" w:cs="仿宋_GB2312"/>
          <w:sz w:val="32"/>
          <w:szCs w:val="32"/>
        </w:rPr>
        <w:t>公司口罩、防护服等生产线春节不休假，以最大的保障物资供应、为一线员工起到重要带头作用。调整生产班次初期实行12小时“两班倒”，后续加班加点实行“三班倒”，不分昼夜、全力保供，25条医用防护口罩生产线开足马力，24小时满负荷生产。经过有效统筹协调和公司全体员工的连续奋战，2020年为全社会提供近40亿只口罩，并且发布公开声明，坚持“口罩销售终端不涨价”，为打赢疫情防控阻击战作出了重要贡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2022年1月初，稳健医疗疫情防控指挥部积极调配生产运输，为各个冬奥赛事场馆、医疗保障队、住宿酒店输送“战袍战甲”—超过240万只N95口罩、医用外科口罩、防护服等医疗防疫保障物资。</w:t>
      </w:r>
      <w:r>
        <w:rPr>
          <w:rFonts w:hint="eastAsia" w:ascii="仿宋_GB2312" w:hAnsi="仿宋_GB2312" w:eastAsia="仿宋_GB2312" w:cs="仿宋_GB2312"/>
          <w:sz w:val="32"/>
          <w:szCs w:val="32"/>
          <w:lang w:val="en-US" w:eastAsia="zh-CN"/>
        </w:rPr>
        <w:t>2月，</w:t>
      </w:r>
      <w:r>
        <w:rPr>
          <w:rFonts w:hint="eastAsia" w:ascii="仿宋_GB2312" w:hAnsi="仿宋_GB2312" w:eastAsia="仿宋_GB2312" w:cs="仿宋_GB2312"/>
          <w:sz w:val="32"/>
          <w:szCs w:val="32"/>
        </w:rPr>
        <w:t>面对严峻的香港疫情形势，稳健医疗疫情防控指挥部紧急调配物资，解决香港同胞的燃眉之急。在深圳市龙华区委区政府的大力支持下，2022年2月，300万只稳健医疗的N95口罩作为作为工信部援港抗疫专班定制物资陆续抵达香港，保障中央援港抗疫工作顺利进行。</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pStyle w:val="12"/>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pStyle w:val="12"/>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深圳利亚德光电有限公司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SMT车间简要事迹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MT车间是深圳利亚德光电有限公司制造部的下属生产团队。作为全球视听科技领创者的利亚德，许多年来不断用优质的光影显示打造视听盛宴：国庆庆典、2008年奥运会、春节联欢晚会、鸟巢体育场APEC会议网幕、上海世博会、广州亚运会等，圆满完成习近平总书记与神舟十二号航天员“天地通话、中国共产党历史展览馆、《伟大征程》文艺演出、天安门广场建党百年庆祝大会、八万人体育场、2022年北京冬奥会等政治任务。在许多重要历史时刻和重大节庆活动中，利亚德都参与其中，作为全球视听科技领创者，利亚德始终用前瞻技术引领行业发展，与时代脉搏同频共振。</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大的研发和生产实力是利亚德保持卓越的根本。利亚德TWS009产品获得全球首张LED显示屏低蓝光认证证书，目前产品已被广泛应用在交通、电力、安防、教育等领域，多年来，利亚德获得申请和授权专利1349项，发明专利630项，软件著作权231项，注册商标357项，专业资质303项，参与国家、行业和地方标准制定12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未来，利亚德将继续以提升人类美好生活为愿景，坚持履行行业引领者的职责，打造智能显示新生态；同时，不断提升自身创新能力，以技术占领先机，以品质赢得市场，努力打造世界级的LED显示中国民族品牌。</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国家税务总局深圳市税务局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Cs/>
          <w:sz w:val="32"/>
          <w:szCs w:val="32"/>
        </w:rPr>
      </w:pPr>
      <w:r>
        <w:rPr>
          <w:rFonts w:hint="eastAsia" w:ascii="方正小标宋简体" w:hAnsi="方正小标宋简体" w:eastAsia="方正小标宋简体" w:cs="方正小标宋简体"/>
          <w:sz w:val="44"/>
          <w:szCs w:val="44"/>
        </w:rPr>
        <w:t>收入规划核算处简要事迹</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国家税务总局深圳市税务局收入规划核算处主要承担全市组织收入的总体规划与统筹协调，重点税源监控与会统核算等工作。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收入规划核算处</w:t>
      </w:r>
      <w:r>
        <w:rPr>
          <w:rFonts w:hint="eastAsia" w:ascii="仿宋_GB2312" w:hAnsi="仿宋_GB2312" w:eastAsia="仿宋_GB2312" w:cs="仿宋_GB2312"/>
          <w:b w:val="0"/>
          <w:bCs w:val="0"/>
          <w:kern w:val="0"/>
          <w:sz w:val="32"/>
          <w:szCs w:val="32"/>
          <w:lang w:val="en-US" w:eastAsia="zh-CN"/>
        </w:rPr>
        <w:t>弘扬“闯”的精神、“创”的劲头、“干”的作风，数十年如一日圆满完成</w:t>
      </w:r>
      <w:r>
        <w:rPr>
          <w:rFonts w:hint="eastAsia" w:ascii="仿宋_GB2312" w:hAnsi="仿宋_GB2312" w:eastAsia="仿宋_GB2312" w:cs="仿宋_GB2312"/>
          <w:b w:val="0"/>
          <w:bCs w:val="0"/>
          <w:color w:val="000000"/>
          <w:sz w:val="32"/>
          <w:szCs w:val="32"/>
          <w:lang w:val="en-US" w:eastAsia="zh-CN"/>
        </w:rPr>
        <w:t>国家税务总局和地方党委政府交办的组织收入任务，始终保障深圳经济社会高速发展得到充足税收支撑。在疫情冲击和外部环境日趋复杂严峻的情况下，该处把握好“减税”与“收入”的关系，精准有力统筹税费收入，“闯”出一条经得住风雨考验的组织收入管理路径；全国首创“微信缴税”“刷脸缴税”“数字人民币缴税”业务，开发上线区块链完税凭证项目，全面压缩退税办理时长，“创”出一片领全国之先的数字化缴退税生态；经历</w:t>
      </w:r>
      <w:r>
        <w:rPr>
          <w:rFonts w:hint="eastAsia" w:ascii="仿宋_GB2312" w:hAnsi="仿宋_GB2312" w:eastAsia="仿宋_GB2312" w:cs="仿宋_GB2312"/>
          <w:color w:val="000000"/>
          <w:sz w:val="32"/>
          <w:szCs w:val="32"/>
          <w:lang w:val="en-US" w:eastAsia="zh-CN"/>
        </w:rPr>
        <w:t>年复一年等特殊节点的重重考验，打造规划核算“铁帐本”，用过硬的专业素质、良好的大局意识责任担当，“干”出一支敢打硬仗能打胜仗的收入规划核算铁军。</w:t>
      </w:r>
      <w:r>
        <w:rPr>
          <w:rFonts w:hint="eastAsia" w:ascii="仿宋_GB2312" w:hAnsi="仿宋_GB2312" w:eastAsia="仿宋_GB2312" w:cs="仿宋_GB2312"/>
          <w:b w:val="0"/>
          <w:bCs w:val="0"/>
          <w:color w:val="000000"/>
          <w:sz w:val="32"/>
          <w:szCs w:val="32"/>
        </w:rPr>
        <w:t>连续2</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年被评为国家税务总局会统年报会审评比先进单位,连续1</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年被评为全国税收调查工作先进单位；2016-20</w:t>
      </w:r>
      <w:r>
        <w:rPr>
          <w:rFonts w:hint="eastAsia" w:ascii="仿宋_GB2312" w:hAnsi="仿宋_GB2312" w:eastAsia="仿宋_GB2312" w:cs="仿宋_GB2312"/>
          <w:b w:val="0"/>
          <w:bCs w:val="0"/>
          <w:color w:val="000000"/>
          <w:sz w:val="32"/>
          <w:szCs w:val="32"/>
          <w:lang w:val="en-US" w:eastAsia="zh-CN"/>
        </w:rPr>
        <w:t>21</w:t>
      </w:r>
      <w:r>
        <w:rPr>
          <w:rFonts w:hint="eastAsia" w:ascii="仿宋_GB2312" w:hAnsi="仿宋_GB2312" w:eastAsia="仿宋_GB2312" w:cs="仿宋_GB2312"/>
          <w:b w:val="0"/>
          <w:bCs w:val="0"/>
          <w:color w:val="000000"/>
          <w:sz w:val="32"/>
          <w:szCs w:val="32"/>
        </w:rPr>
        <w:t>年，党支部连续被评为深圳市税务</w:t>
      </w:r>
      <w:r>
        <w:rPr>
          <w:rFonts w:hint="eastAsia" w:ascii="仿宋_GB2312" w:hAnsi="仿宋_GB2312" w:eastAsia="仿宋_GB2312" w:cs="仿宋_GB2312"/>
          <w:b w:val="0"/>
          <w:bCs w:val="0"/>
          <w:color w:val="000000"/>
          <w:sz w:val="32"/>
          <w:szCs w:val="32"/>
          <w:lang w:eastAsia="zh-CN"/>
        </w:rPr>
        <w:t>系统</w:t>
      </w:r>
      <w:r>
        <w:rPr>
          <w:rFonts w:hint="eastAsia" w:ascii="仿宋_GB2312" w:hAnsi="仿宋_GB2312" w:eastAsia="仿宋_GB2312" w:cs="仿宋_GB2312"/>
          <w:b w:val="0"/>
          <w:bCs w:val="0"/>
          <w:color w:val="000000"/>
          <w:sz w:val="32"/>
          <w:szCs w:val="32"/>
        </w:rPr>
        <w:t>先进基层党组织；2019年该处荣获深圳市“工人先锋号”</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2021年荣获广东省“五一劳动奖状”。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p>
    <w:p>
      <w:pPr>
        <w:pStyle w:val="2"/>
        <w:rPr>
          <w:rFonts w:hint="eastAsia"/>
        </w:rPr>
      </w:pP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珠海联邦制药股份有限公司</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lang w:val="en-US" w:eastAsia="zh-CN"/>
        </w:rPr>
      </w:pPr>
      <w:r>
        <w:rPr>
          <w:rFonts w:hint="eastAsia" w:ascii="方正小标宋简体" w:hAnsi="方正小标宋简体" w:eastAsia="方正小标宋简体" w:cs="方正小标宋简体"/>
          <w:sz w:val="44"/>
          <w:szCs w:val="44"/>
          <w:lang w:val="en-US" w:eastAsia="zh-CN"/>
        </w:rPr>
        <w:t>质检</w:t>
      </w:r>
      <w:r>
        <w:rPr>
          <w:rFonts w:hint="eastAsia" w:ascii="方正小标宋简体" w:hAnsi="方正小标宋简体" w:eastAsia="方正小标宋简体" w:cs="方正小标宋简体"/>
          <w:sz w:val="44"/>
          <w:szCs w:val="44"/>
        </w:rPr>
        <w:t>中心生测</w:t>
      </w:r>
      <w:r>
        <w:rPr>
          <w:rFonts w:hint="eastAsia" w:ascii="方正小标宋简体" w:hAnsi="方正小标宋简体" w:eastAsia="方正小标宋简体" w:cs="方正小标宋简体"/>
          <w:sz w:val="44"/>
          <w:szCs w:val="44"/>
          <w:lang w:val="en-US" w:eastAsia="zh-CN"/>
        </w:rPr>
        <w:t>组简要事迹</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z w:val="32"/>
          <w:szCs w:val="32"/>
        </w:rPr>
        <w:t>珠海联邦制药股份有限公司质检中心生测组</w:t>
      </w:r>
      <w:r>
        <w:rPr>
          <w:rFonts w:hint="eastAsia" w:ascii="仿宋_GB2312" w:hAnsi="仿宋_GB2312" w:eastAsia="仿宋_GB2312" w:cs="仿宋_GB2312"/>
          <w:color w:val="000000"/>
          <w:kern w:val="0"/>
          <w:sz w:val="32"/>
          <w:szCs w:val="32"/>
        </w:rPr>
        <w:t>2017年获得国家二级病原微生物实验室资格，连续5年保持该资质，实验室在生物安全防护、人员管理、病原微生物管理、废弃物处理、安全风险预警机制和安全事件应急处置预案等</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该组各类检验方法齐全，共有600余项，基本满足公司产品申报中、日、美、欧等国家法规要求，且善于对传统检测方法进行优化，如在无菌检查方法检测利用新型中和剂，消除抗生素注射用亚胺培南西司他丁钠超强抑菌的能力；开发生物产品甘精胰岛素抑菌效力方法；与厂家工程师联合开发自含式过氧化氢灭菌生物指示剂等等，从而达到提高检验方法准确性、降低人员操作难度。</w:t>
      </w:r>
    </w:p>
    <w:p>
      <w:pPr>
        <w:keepNext w:val="0"/>
        <w:keepLines w:val="0"/>
        <w:pageBreakBefore w:val="0"/>
        <w:widowControl/>
        <w:kinsoku/>
        <w:wordWrap w:val="0"/>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自2016年引入法国生物梅里埃VITEK MS微生物鉴定质谱系统，除进行传统微生物鉴定外，该设备采用MALDI-TOF技术能鉴别丝状真菌，目前鉴定出的环境微生物将近600种，并成功建立成自己的菌种库，微生物鉴定技术领先于同行，达到国际水平。2020年引入美国伯腾H1M荧光酶标仪，实验室可以独立完成甘精胰岛素、门冬胰岛素、地特胰岛素等菌体蛋白残留量、外源DNA残留量等新检测项目，大大缩短产品检测周期，保证供货的及时性。</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textAlignment w:val="auto"/>
        <w:rPr>
          <w:rFonts w:hint="eastAsia" w:ascii="仿宋_GB2312" w:hAnsi="仿宋_GB2312" w:eastAsia="仿宋_GB2312" w:cs="仿宋_GB2312"/>
          <w:sz w:val="32"/>
          <w:szCs w:val="32"/>
        </w:rPr>
        <w:sectPr>
          <w:pgSz w:w="11906" w:h="16838"/>
          <w:pgMar w:top="1417" w:right="1701" w:bottom="1417" w:left="1701" w:header="851" w:footer="992" w:gutter="0"/>
          <w:pgNumType w:fmt="decimal"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广东泰恩康医药股份有限公司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rPr>
      </w:pPr>
      <w:r>
        <w:rPr>
          <w:rFonts w:hint="eastAsia" w:ascii="方正小标宋简体" w:hAnsi="方正小标宋简体" w:eastAsia="方正小标宋简体" w:cs="方正小标宋简体"/>
          <w:sz w:val="44"/>
          <w:szCs w:val="44"/>
        </w:rPr>
        <w:t>生产部简要事迹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泰恩康医药股份有限公司生产部，拥有全自动口罩机、棉签机、全自动湿巾产线等先进生产线和设备，现已形成年产10亿片各类口罩、10亿枝各类棉签、3000万包各类湿巾的生产能力，为公司产业结构调整和创新发展提供了重要支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2020新型冠状病毒感染的肺炎疫情传播速度快、感染范围广，在这场严峻的斗争中，广东泰恩康医药股份有限公司作为国家重点口罩生产指定企业之一，企业充分发挥自身优势，积极响应政府、公司号召，启动应急预案，春节期间紧急召回员工复工复产，生产部全体员工也积极投身新型冠状病毒感染的肺炎疫情的斗争中去，全力以赴支持口罩生产工作，</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最短的时间内将大量经过严格检验合格的口罩产品及时投放入市场，及时运送到全国各地，全力满足市场的供应和政府的需求，为抗疫一线及人民群众提供了有力的防疫物资保障。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们在管理上更是加强企业认证，通过认证促进提升企业管理及内控。严格提升产品各个生产、工艺质量，提高安全生产标准化管理和加强安全教育培训工作，不断满足广大消费者对口罩的定制化、个性化要求。</w:t>
      </w:r>
    </w:p>
    <w:p>
      <w:pPr>
        <w:pStyle w:val="12"/>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pStyle w:val="12"/>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pStyle w:val="7"/>
        <w:pageBreakBefore w:val="0"/>
        <w:kinsoku/>
        <w:overflowPunct/>
        <w:topLinePunct w:val="0"/>
        <w:bidi w:val="0"/>
        <w:spacing w:before="0" w:line="576" w:lineRule="exact"/>
        <w:ind w:left="0" w:leftChars="0" w:right="0" w:rightChars="0" w:firstLine="640" w:firstLineChars="200"/>
        <w:rPr>
          <w:rFonts w:hint="eastAsia" w:ascii="仿宋_GB2312" w:hAnsi="仿宋_GB2312" w:eastAsia="仿宋_GB2312" w:cs="仿宋_GB2312"/>
          <w:sz w:val="32"/>
          <w:szCs w:val="32"/>
        </w:rPr>
      </w:pPr>
    </w:p>
    <w:bookmarkEnd w:id="0"/>
    <w:p>
      <w:pPr>
        <w:pageBreakBefore w:val="0"/>
        <w:kinsoku/>
        <w:overflowPunct/>
        <w:topLinePunct w:val="0"/>
        <w:bidi w:val="0"/>
        <w:spacing w:line="576" w:lineRule="exact"/>
        <w:ind w:left="0" w:leftChars="0" w:right="0" w:rightChars="0" w:firstLine="643" w:firstLineChars="200"/>
        <w:jc w:val="center"/>
        <w:rPr>
          <w:rFonts w:hint="eastAsia" w:ascii="仿宋_GB2312" w:hAnsi="仿宋_GB2312" w:eastAsia="仿宋_GB2312" w:cs="仿宋_GB2312"/>
          <w:b/>
          <w:bCs/>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深圳市中金岭南有色金属股份有限公司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sz w:val="44"/>
          <w:szCs w:val="44"/>
        </w:rPr>
        <w:t>丹霞冶炼厂质量检验中心简要事迹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中金岭南有色金属股份有限公司丹霞冶炼厂质量检验中心目前共有职工80人，其中有高级职称4人，中级职称8人，技师7人，高级工50人，中级工9人，初级工2人，本科及以上学历25人，专科及以上学历60人，平均年龄33岁，是一支队伍年轻，专业素养高的团队。</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中心拥有岛津多道同时型X射线荧光波谱仪2台，斯派克光电直读3台，斯派克ICP 4台，GE TOC仪3台，耶拿石墨炉2台，梅特勒.托利多自动滴定仪2台、120吨汽车衡4台，自动采样机2台、岛津能谱仪1台、另外拥有原子吸收、原子荧光、离子色谱、X-荧光光谱仪等精密仪器75台。自建厂以来，经历了锌系统的投产、综合回收车间的成立、炼锌渣绿色化升级改造项目检化验筹备，目前具备Zn、Pb、Ag、Au等67种元素分析检测能力。质量检验中心全体职工始终坚持党建引领，团结协作，积极主动，以精神饱满的状态工作，在平凡的工作中创造了不平凡的成绩,出色地完成了公司和工厂交付的各项任务，为公司、工厂高质量发展贡献一份力量。</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lang w:eastAsia="zh-CN"/>
        </w:rPr>
      </w:pPr>
    </w:p>
    <w:p>
      <w:pPr>
        <w:pStyle w:val="2"/>
        <w:rPr>
          <w:rFonts w:hint="eastAsia"/>
          <w:lang w:eastAsia="zh-CN"/>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景旺电子科技（龙川）有限公司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柔性线路板生产部字符班组简要事迹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vanish/>
          <w:sz w:val="32"/>
          <w:szCs w:val="32"/>
        </w:rPr>
      </w:pPr>
      <w:r>
        <w:rPr>
          <w:rFonts w:hint="eastAsia" w:ascii="仿宋_GB2312" w:hAnsi="仿宋_GB2312" w:eastAsia="仿宋_GB2312" w:cs="仿宋_GB2312"/>
          <w:sz w:val="32"/>
          <w:szCs w:val="32"/>
        </w:rPr>
        <w:t>景旺电子科技（龙川）有限公司柔性线路板生产部字符班组在创建精益生产、创新节约型车间班组活动中，突出业绩如下：</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视技能培训，提高人员业务能力。生产部字符班组组织岗位练兵，开展“年度岗位技术能手”活动等，员工通过换网板作业培训，单次换网板平均耗时缩短25min，每天换网板耗时缩短120min。这一系列技能培训使得班组员工提高岗位技能，人机配比度提升，业务能力也明显提升。</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二、优化流程，大幅提高生产率。 通过优化现场流程管理，改进生产参数，规范板套胶带流转，提高板良率，大幅提高生产率，效率提升超70%。</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三、以人为本，关爱员工。字符班组坚持定期安排员工体检，夏送清凉，冬送温暖，切实保障职工的身心健康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通过人本关怀活动，员工的积极性、凝聚力不断增强，使字符班组形成了一个“人人干好本职工作，维护车间整体形象”的良好局面。</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员创新，节能降耗。字符班组全员开展技术创新活动，结合车间实际，字符班组通过设计增加收板机过桥导轮，效率提高了12%，设备换料时间缩短20分钟，人机配比度提升，大大减少物料水电消耗，全年为公司节省160万元。</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梅州市金绿现代农业发展有限公司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lang w:val="en-US" w:eastAsia="zh-CN"/>
        </w:rPr>
        <w:t>生产部</w:t>
      </w:r>
      <w:r>
        <w:rPr>
          <w:rFonts w:hint="eastAsia" w:ascii="方正小标宋简体" w:hAnsi="方正小标宋简体" w:eastAsia="方正小标宋简体" w:cs="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梅州市金绿现代农业发展有限公司主要通过肉鸽养殖、批发及成品加工等，打造“陈小鸽”品牌，获广东省名牌产品、中央电视台推荐产品等荣誉。</w:t>
      </w:r>
      <w:r>
        <w:rPr>
          <w:rFonts w:hint="eastAsia" w:ascii="仿宋_GB2312" w:hAnsi="仿宋_GB2312" w:eastAsia="仿宋_GB2312" w:cs="仿宋_GB2312"/>
          <w:sz w:val="32"/>
          <w:szCs w:val="32"/>
          <w:lang w:val="en-US" w:eastAsia="zh-CN"/>
        </w:rPr>
        <w:t>我们的生产部</w:t>
      </w:r>
      <w:r>
        <w:rPr>
          <w:rFonts w:hint="eastAsia" w:ascii="仿宋_GB2312" w:hAnsi="仿宋_GB2312" w:eastAsia="仿宋_GB2312" w:cs="仿宋_GB2312"/>
          <w:sz w:val="32"/>
          <w:szCs w:val="32"/>
        </w:rPr>
        <w:t>是公司取得良好生产成绩和社会荣誉的</w:t>
      </w:r>
      <w:r>
        <w:rPr>
          <w:rFonts w:hint="eastAsia" w:ascii="仿宋_GB2312" w:hAnsi="仿宋_GB2312" w:eastAsia="仿宋_GB2312" w:cs="仿宋_GB2312"/>
          <w:sz w:val="32"/>
          <w:szCs w:val="32"/>
          <w:lang w:val="en-US" w:eastAsia="zh-CN"/>
        </w:rPr>
        <w:t>根基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在全体生产部同事长期精益求精，坚持不懈的共同努力下，公司得以快速发展。</w:t>
      </w:r>
      <w:r>
        <w:rPr>
          <w:rFonts w:hint="eastAsia" w:ascii="仿宋_GB2312" w:hAnsi="仿宋_GB2312" w:eastAsia="仿宋_GB2312" w:cs="仿宋_GB2312"/>
          <w:sz w:val="32"/>
          <w:szCs w:val="32"/>
        </w:rPr>
        <w:t>截止目前，</w:t>
      </w:r>
      <w:r>
        <w:rPr>
          <w:rFonts w:hint="eastAsia" w:ascii="仿宋_GB2312" w:hAnsi="仿宋_GB2312" w:eastAsia="仿宋_GB2312" w:cs="仿宋_GB2312"/>
          <w:sz w:val="32"/>
          <w:szCs w:val="32"/>
          <w:lang w:val="en-US" w:eastAsia="zh-CN"/>
        </w:rPr>
        <w:t>先后获广东省重点农业龙头企业，广东省扶贫农业龙头企业、广东省出口示范基地、粤港澳大湾区“菜篮子”生产基地、粤港澳大湾区“菜篮子”产品加工企业、广东省现代化美丽牧场，广东省重点家禽养殖场等荣誉及称号。生产部于2019年获的广东省五一劳动奖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生产部同事扎实奋斗在一线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全面推进乡村振</w:t>
      </w:r>
      <w:r>
        <w:rPr>
          <w:rFonts w:hint="eastAsia" w:ascii="仿宋_GB2312" w:hAnsi="仿宋_GB2312" w:eastAsia="仿宋_GB2312" w:cs="仿宋_GB2312"/>
          <w:sz w:val="32"/>
          <w:szCs w:val="32"/>
          <w:lang w:val="en-US" w:eastAsia="zh-CN"/>
        </w:rPr>
        <w:t>兴贡献着自己的力量。我们</w:t>
      </w:r>
      <w:r>
        <w:rPr>
          <w:rFonts w:hint="eastAsia" w:ascii="仿宋_GB2312" w:hAnsi="仿宋_GB2312" w:eastAsia="仿宋_GB2312" w:cs="仿宋_GB2312"/>
          <w:sz w:val="32"/>
          <w:szCs w:val="32"/>
        </w:rPr>
        <w:t>成功申报</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2021年省级现代农业产业园的兴宁市肉鸽产业园。</w:t>
      </w:r>
      <w:r>
        <w:rPr>
          <w:rFonts w:hint="eastAsia" w:ascii="仿宋_GB2312" w:hAnsi="仿宋_GB2312" w:eastAsia="仿宋_GB2312" w:cs="仿宋_GB2312"/>
          <w:sz w:val="32"/>
          <w:szCs w:val="32"/>
          <w:lang w:val="en-US" w:eastAsia="zh-CN"/>
        </w:rPr>
        <w:t>本项目的实施，将带动当地肉鸽产业向着另一个新高度迈进。在我们勤劳、善于探索的金绿生产人的努力下，</w:t>
      </w:r>
      <w:r>
        <w:rPr>
          <w:rFonts w:hint="eastAsia" w:ascii="仿宋_GB2312" w:hAnsi="仿宋_GB2312" w:eastAsia="仿宋_GB2312" w:cs="仿宋_GB2312"/>
          <w:sz w:val="32"/>
          <w:szCs w:val="32"/>
        </w:rPr>
        <w:t>公司业绩一直稳步向前，我们在</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自身发展的同时，践行精准扶贫的社会责任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至去年，与23个原省定贫困村签订了产业帮扶协议，为原贫困农户累计分红了426.26万元，荣获广东省精准扶贫贡献奖。</w:t>
      </w: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惠州亿纬锂能股份有限公司</w:t>
      </w:r>
      <w:r>
        <w:rPr>
          <w:rFonts w:hint="eastAsia" w:ascii="方正小标宋简体" w:hAnsi="方正小标宋简体" w:eastAsia="方正小标宋简体" w:cs="方正小标宋简体"/>
          <w:sz w:val="44"/>
          <w:szCs w:val="44"/>
          <w:lang w:eastAsia="zh-CN"/>
        </w:rPr>
        <w:t>研究院锂电池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rPr>
      </w:pPr>
      <w:r>
        <w:rPr>
          <w:rFonts w:hint="eastAsia" w:ascii="方正小标宋简体" w:hAnsi="方正小标宋简体" w:eastAsia="方正小标宋简体" w:cs="方正小标宋简体"/>
          <w:sz w:val="44"/>
          <w:szCs w:val="44"/>
          <w:lang w:eastAsia="zh-CN"/>
        </w:rPr>
        <w:t>关键技术与材料实验室</w:t>
      </w:r>
      <w:r>
        <w:rPr>
          <w:rFonts w:hint="eastAsia" w:ascii="方正小标宋简体" w:hAnsi="方正小标宋简体" w:eastAsia="方正小标宋简体" w:cs="方正小标宋简体"/>
          <w:sz w:val="44"/>
          <w:szCs w:val="44"/>
        </w:rPr>
        <w:t>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研究院锂电池关键技术与材料实验室是公司发展的创新驱动力，每年研发投入占比公司营收8%以上，现有研发场地超1万</w:t>
      </w:r>
      <w:r>
        <w:rPr>
          <w:rFonts w:hint="eastAsia"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rPr>
        <w:t>，研发人员136人，其中50%以上拥有硕士学历，实验室以“做世界上最好的锂电池，成为行业领先企业”为愿景，不断颠覆创新，并取得了一系列核心技术及产业化突出成果，主要事迹如下：</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攻克多项锂电池核心技术，锂电池关键技术与材料实验室围绕公司核心技术申请专利超400项，其中4项获得中国专利优秀奖；4项技术获得广东省科技奖，1项技术获得中国轻工联合会科学技术发明一等奖，主导或参与4项国家/国家军用标准制定。</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二是深耕技术创新，炼成锂电池行业龙头品牌，锂电池关键技术与材料实验室自主研发的复合锂电方案打破国际垄断，成功助力国家智能交通网络改造；</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填补国内空白，与天津大学海燕无人滑翔机团队（王树新院士）协同攻关滑翔机能源难题，创造性的采用高比能的锂亚电池和电池电容器的复合电池方案，打破国内滑翔机航程记录。并衍生出多种型号的系列滑翔机。</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四是十年磨剑砥砺前行，2012年开始承担某型号的动力能源系统研制工作，经过10多年的努力，完成型号设计鉴定，并于2021年实现批量交付。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南方电网广东东莞供电局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项目管理中心第一业主项目部</w:t>
      </w:r>
      <w:r>
        <w:rPr>
          <w:rFonts w:hint="eastAsia" w:ascii="方正小标宋简体" w:hAnsi="方正小标宋简体" w:eastAsia="方正小标宋简体" w:cs="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南方电网广东东莞供电局项目管理中心第一业主项目现有组员7人，曾获广东省五一劳动奖状、中国南方电网公司五星班组、广东电网公司工人先锋号等荣誉称号。</w:t>
      </w:r>
    </w:p>
    <w:p>
      <w:pPr>
        <w:pStyle w:val="7"/>
        <w:pageBreakBefore w:val="0"/>
        <w:numPr>
          <w:ilvl w:val="0"/>
          <w:numId w:val="0"/>
        </w:numPr>
        <w:kinsoku/>
        <w:overflowPunct/>
        <w:topLinePunct w:val="0"/>
        <w:bidi w:val="0"/>
        <w:spacing w:before="0" w:line="576"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第一业主项目部于2021年提前1年完成了500千伏崇焕输变电工程、220千伏中堂热电联产项目接入系统一、二期工程3个广东省电力供应保障项目，极大缓解了广东省电力供应紧缺局面，同时为全省推进“煤改气”和实现“碳达峰”提供重要支撑。</w:t>
      </w:r>
    </w:p>
    <w:p>
      <w:pPr>
        <w:pStyle w:val="7"/>
        <w:pageBreakBefore w:val="0"/>
        <w:numPr>
          <w:ilvl w:val="0"/>
          <w:numId w:val="0"/>
        </w:numPr>
        <w:kinsoku/>
        <w:overflowPunct/>
        <w:topLinePunct w:val="0"/>
        <w:bidi w:val="0"/>
        <w:spacing w:before="0" w:line="576"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第一业主项目部提前1年完成国家重点工程广东电网南粤背靠背换流站工程的征地前期工作，为工程顺利投产奠定了基础。工程采用世界单相容量最大的柔直变压器。工程投产后可解决广东电网短路电流超标和大面积停电这两大安全隐患，作为广东电网东西分区异步联网的重要通道，该站犹如“电力动脉”，不断为粤港澳大湾区发展注入绿色动力，助力实现碳达峰、碳中和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十三五”期间，第一业主项目部投产变电站11座，投产线路长度356千米，完成了投资32.6亿元；有效化解了一级事件电网风险3项，二级事件电网风险7项；按时为VIVO总部、穗深城轨等重要用户提供用电保障，同时有效缓解了东莞工业重镇长安镇的错峰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东莞市东阳光实业发展有限公司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方正小标宋简体" w:hAnsi="方正小标宋简体" w:eastAsia="方正小标宋简体" w:cs="方正小标宋简体"/>
          <w:sz w:val="44"/>
          <w:szCs w:val="44"/>
        </w:rPr>
        <w:t>新药研发团队简要事迹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东莞市东阳光实业发展有限公司新药研发团队组建于2005年，致力于1类全新结构的小分子新药及其制剂的研发。团队重点聚焦感染、肿瘤和代谢疾病，形成了这些领域的项目集群优势，所开发项目超过45项，共拥有31个1类新药临床批件。团队的研发成果也提升了公司的影响力，东阳光药业位列2021年中国药品研发综合实力和化药研发实力排行榜第7。2021中国医药创新企业TOP100中，东阳光药业位列第一梯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新药研发团队共申请化合物专利2300篇，其中980篇已获授权，专利布局全球18个国家/地区；新药研发</w:t>
      </w:r>
      <w:r>
        <w:rPr>
          <w:rFonts w:hint="eastAsia" w:ascii="仿宋_GB2312" w:hAnsi="仿宋_GB2312" w:eastAsia="仿宋_GB2312" w:cs="仿宋_GB2312"/>
          <w:bCs/>
          <w:color w:val="000000"/>
          <w:sz w:val="32"/>
          <w:szCs w:val="32"/>
        </w:rPr>
        <w:t>团队于2</w:t>
      </w:r>
      <w:r>
        <w:rPr>
          <w:rFonts w:hint="eastAsia" w:ascii="仿宋_GB2312" w:hAnsi="仿宋_GB2312" w:eastAsia="仿宋_GB2312" w:cs="仿宋_GB2312"/>
          <w:color w:val="000000"/>
          <w:sz w:val="32"/>
          <w:szCs w:val="32"/>
        </w:rPr>
        <w:t>009、2010年连续两年获得广东省引进创新科研团队；2009年广东省引进创新科研团队：抗肿瘤药物团队；2010年广东省引进创新科研团队：抗糖尿病团队 ；2012年获得广东省抗病毒药物研发企业重点实验室。2015年：东莞市引进创新科研团队：呼吸系统新药物研发及产业化团队；2016年：广东省引进创新科研团队：呼吸系统创新药物研发团队；2016年：获批国家级抗感染新药研发企业重点实验室。2017年申报的广东省创新团队-硼中子俘获（BNCT）治疗肿瘤装备研发及产业化团队，已正式获批。2018年荣获广东省五一劳动奖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p>
    <w:p>
      <w:pPr>
        <w:pStyle w:val="7"/>
        <w:pageBreakBefore w:val="0"/>
        <w:kinsoku/>
        <w:overflowPunct/>
        <w:topLinePunct w:val="0"/>
        <w:bidi w:val="0"/>
        <w:spacing w:before="0" w:line="576" w:lineRule="exact"/>
        <w:ind w:left="0" w:leftChars="0" w:right="0" w:rightChars="0" w:firstLine="640" w:firstLineChars="200"/>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武藏精密汽车零部件（中山）有限公司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rPr>
      </w:pPr>
      <w:r>
        <w:rPr>
          <w:rFonts w:hint="eastAsia" w:ascii="方正小标宋简体" w:hAnsi="方正小标宋简体" w:eastAsia="方正小标宋简体" w:cs="方正小标宋简体"/>
          <w:sz w:val="44"/>
          <w:szCs w:val="44"/>
          <w:lang w:val="en-US" w:eastAsia="zh-CN"/>
        </w:rPr>
        <w:t>组装科CVT组装班</w:t>
      </w:r>
      <w:r>
        <w:rPr>
          <w:rFonts w:hint="eastAsia" w:ascii="方正小标宋简体" w:hAnsi="方正小标宋简体" w:eastAsia="方正小标宋简体" w:cs="方正小标宋简体"/>
          <w:sz w:val="44"/>
          <w:szCs w:val="44"/>
        </w:rPr>
        <w:t>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武藏精密汽车零部件（中山）有限公司位于中山市火炬高新技术产业开发区，主要从事汽车变速箱、汽车发动机关键零部件和汽车球节组成件，以及汽车、摩托车相关部件的设计与制造。CVT组装班组是公司制造一部组装科的下属生产团队。</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CVT组装班是由32名工作细心、兢兢业业的女职工和13名男职工组成，他们肩负着公司CVT部件组合等工作，是汽车发动机合成的重要一道工序，也是整个公司最后顺利完成任务、交付客户的关键环节，特殊的工作性质使这个班组的成员在工作中变得极为细心、严谨，CVT班组的成员不但有丰富的工作经验外，还更具有任劳任怨、敢于创新的使命感和责任感。</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CVT组装班始终坚持以“把小事作成精品，把重复做出精彩”的宗旨，努力锤炼班组员工岗位本领，不断提升员工服务技能，从而打造出了一支工作责任心强、作风过硬的组装队伍。由于工作出色，成绩显著，CVT组装班组2014年和2016年分别荣获公司“加工不良、搬入不良”双双达成奖，2017年荣获广东省五一巾帼先进集体，2019年荣获公司职工劳动竞赛一等奖，2020年荣获中山火炬开发区“安康杯”职工技能大赛一等奖，2021年荣获广东省五一劳动奖状。</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kern w:val="2"/>
          <w:sz w:val="32"/>
          <w:szCs w:val="32"/>
          <w:lang w:val="en-US" w:eastAsia="zh-CN" w:bidi="ar-SA"/>
        </w:rPr>
      </w:pPr>
    </w:p>
    <w:p>
      <w:pPr>
        <w:pageBreakBefore w:val="0"/>
        <w:kinsoku/>
        <w:overflowPunct/>
        <w:topLinePunct w:val="0"/>
        <w:bidi w:val="0"/>
        <w:spacing w:line="576" w:lineRule="exact"/>
        <w:ind w:left="0" w:leftChars="0" w:right="0" w:rightChars="0" w:firstLine="640" w:firstLineChars="200"/>
        <w:jc w:val="center"/>
        <w:rPr>
          <w:rFonts w:hint="eastAsia" w:ascii="仿宋_GB2312" w:hAnsi="仿宋_GB2312" w:eastAsia="仿宋_GB2312" w:cs="仿宋_GB2312"/>
          <w:sz w:val="32"/>
          <w:szCs w:val="32"/>
        </w:rPr>
      </w:pPr>
    </w:p>
    <w:p>
      <w:pPr>
        <w:pageBreakBefore w:val="0"/>
        <w:kinsoku/>
        <w:overflowPunct/>
        <w:topLinePunct w:val="0"/>
        <w:bidi w:val="0"/>
        <w:spacing w:line="576" w:lineRule="exact"/>
        <w:ind w:left="0" w:leftChars="0" w:right="0" w:rightChars="0" w:firstLine="640" w:firstLineChars="200"/>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中共汕头</w:t>
      </w:r>
      <w:r>
        <w:rPr>
          <w:rFonts w:hint="eastAsia" w:ascii="方正小标宋简体" w:hAnsi="方正小标宋简体" w:eastAsia="方正小标宋简体" w:cs="方正小标宋简体"/>
          <w:sz w:val="44"/>
          <w:szCs w:val="44"/>
        </w:rPr>
        <w:t>市委</w:t>
      </w:r>
      <w:r>
        <w:rPr>
          <w:rFonts w:hint="eastAsia" w:ascii="方正小标宋简体" w:hAnsi="方正小标宋简体" w:eastAsia="方正小标宋简体" w:cs="方正小标宋简体"/>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lang w:val="en-US" w:eastAsia="zh-CN"/>
        </w:rPr>
        <w:t>市委</w:t>
      </w:r>
      <w:r>
        <w:rPr>
          <w:rFonts w:hint="eastAsia" w:ascii="方正小标宋简体" w:hAnsi="方正小标宋简体" w:eastAsia="方正小标宋简体" w:cs="方正小标宋简体"/>
          <w:spacing w:val="-20"/>
          <w:sz w:val="44"/>
          <w:szCs w:val="44"/>
        </w:rPr>
        <w:t>值班室简要事迹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共汕头市委值班室（下称市委值班室）是市委的情报信息中心、应急处置平台、日常运作中枢，承担下情上达、上令下传、联系左右、沟通内外的重要职责。先后荣获“全国青年文明号”“第四批广东省学雷锋活动示范点”和“广东省先进集体”等荣誉称号。</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市委值班室始终忠诚践行“五个坚持”、带头做到“两个维护”，着力树立全省党委值班室和全市党委机关窗口先锋模范形象。一是政治引领勇担当，打造“工作一流”平台。坚持旗帜鲜明讲政治，以开展党史学习教育为主线，把政治能力锤炼的成效转化为“三服务”工作实效，实现了“零失误”的工作业绩。二是围绕中心善作为，打造“服务一流”窗口。强化“窗口”服务效能，礼貌规范做好群众来电来访、外单位人员咨询引导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三是齐心协力共奋步，打造“团队一流”集体。将“特别忠诚担当、特别主动敏锐、特别吃苦耐劳”作为值班文化内涵，选派值班员赴省委和兄弟地市交流学习、增强本领，不断强化团队协作关系，注重干部身心健康，确保始终以饱满精神状态在岗在线。四是提质增效树标杆，打造“业绩一流”队伍。</w:t>
      </w:r>
      <w:r>
        <w:rPr>
          <w:rFonts w:hint="eastAsia" w:ascii="仿宋_GB2312" w:hAnsi="仿宋_GB2312" w:eastAsia="仿宋_GB2312" w:cs="仿宋_GB2312"/>
          <w:sz w:val="32"/>
          <w:szCs w:val="32"/>
        </w:rPr>
        <w:t>大力发扬连续作战作风，</w:t>
      </w:r>
      <w:r>
        <w:rPr>
          <w:rFonts w:hint="eastAsia" w:ascii="仿宋_GB2312" w:hAnsi="仿宋_GB2312" w:eastAsia="仿宋_GB2312" w:cs="仿宋_GB2312"/>
          <w:b w:val="0"/>
          <w:bCs w:val="0"/>
          <w:sz w:val="32"/>
          <w:szCs w:val="32"/>
        </w:rPr>
        <w:t>始终</w:t>
      </w:r>
      <w:r>
        <w:rPr>
          <w:rFonts w:hint="eastAsia" w:ascii="仿宋_GB2312" w:hAnsi="仿宋_GB2312" w:eastAsia="仿宋_GB2312" w:cs="仿宋_GB2312"/>
          <w:sz w:val="32"/>
          <w:szCs w:val="32"/>
        </w:rPr>
        <w:t>以高标准严要求规范自我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李锦记（新会）食品有限公司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工程项目技术组</w:t>
      </w:r>
      <w:r>
        <w:rPr>
          <w:rFonts w:hint="eastAsia" w:ascii="方正小标宋简体" w:hAnsi="方正小标宋简体" w:eastAsia="方正小标宋简体" w:cs="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李锦记（新会）食品有限公司工程项目技术组积极响应科技创新、绿色发展的号召，以调味品制造工程技术的智能化和绿色化为重点，通过技术研究和人才队伍建设，不断提高技术开发和创新能力，为公司近年内建成的太阳能光伏发电系统、湿地公园项目、地源热泵系统、快速生产车间项目、全自动化酱油制曲生产线、全自动连续压滤生产线等科技创新与环保项目提供技术支持。主要事迹情况如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开展“广式酱油全自动连续压滤技术研究与产业化应用”项目研发，采用智能化控制技术，运用PLC控制器及以太网光纤通讯网络、稳定可靠的逻辑程序，通过MMI操作的压滤工艺过程，使整套设备的控制更为稳定和迅速，大幅地减少了工序的辅助工作时，降低了劳动强度。通过改进广式酱油压滤工艺，提高了效率和产品质量，实现了智能化绿色生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开展“基于人工智能的酱油绿色制曲关键技术研究与产业化应用”项目研发，通过建模、仿真的方法，优化调整了通风方式和翻曲时间，有效提高生产规模，创新了以原粒黄豆为主要原料的圆盘制曲工艺过程，达到了国内外的领先水平。</w:t>
      </w:r>
    </w:p>
    <w:p>
      <w:pPr>
        <w:pStyle w:val="2"/>
        <w:rPr>
          <w:rFonts w:hint="eastAsia" w:ascii="仿宋_GB2312" w:hAnsi="仿宋_GB2312" w:eastAsia="仿宋_GB2312" w:cs="仿宋_GB2312"/>
          <w:spacing w:val="0"/>
          <w:sz w:val="32"/>
          <w:szCs w:val="32"/>
        </w:rPr>
      </w:pPr>
    </w:p>
    <w:p>
      <w:pPr>
        <w:pStyle w:val="2"/>
        <w:rPr>
          <w:rFonts w:hint="eastAsia" w:ascii="仿宋_GB2312" w:hAnsi="仿宋_GB2312" w:eastAsia="仿宋_GB2312" w:cs="仿宋_GB2312"/>
          <w:spacing w:val="0"/>
          <w:sz w:val="32"/>
          <w:szCs w:val="32"/>
        </w:rPr>
      </w:pPr>
    </w:p>
    <w:p>
      <w:pPr>
        <w:pStyle w:val="2"/>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佛山市金银河智能装备股份有限公司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pacing w:val="-20"/>
          <w:sz w:val="44"/>
          <w:szCs w:val="44"/>
          <w:lang w:eastAsia="zh-CN"/>
        </w:rPr>
        <w:t>智能装备创新研发制造班组简要事迹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佛山市金银河智能装备股份有限公司智能装备创新研发制造班组是佛山市金银河智能装备股份有限公司技术系统下属的研发与制造一体化的一线班组，其工作任务为承担公司重大研发项目的制造及工艺开发，根据研发成果进行样机制造、小试、中试等成果转化工作，如锂电池浆料全自动生产线、聚氨酯涂料自动生产线等项目的研制，现有成员15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一是立足岗位抓质量，确定目标促发展。该班组以创新为中心，以实现高质高效转化为目标，不断提高班组的技术创新与质量管理水平，为公司重大研发项目的制造及工艺开发做出贡献。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学会自省自律，练就独门绝技。该班组工种包括技术工程师、自动化电工、焊工、钳工等，成员学历水平较高；积极开展班组技能素质建设，不断提升班组开发研发项目工艺、实施研发项目成品制造的能力，目前该班组成员均获有技术职称或职业技能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三是践行艰苦奋斗，积极努力创成效。该班组上下团结一致，克服种种困难,确保公司研发项目的落地，其参与过研制的项目曾获得广东省重大科技专项、佛山市核心产业攻关等省市级重大科技立项。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佛山市南海佛广交通集团有限公司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z w:val="44"/>
          <w:szCs w:val="44"/>
          <w:lang w:eastAsia="zh-CN"/>
        </w:rPr>
        <w:t>佛山市</w:t>
      </w:r>
      <w:r>
        <w:rPr>
          <w:rFonts w:hint="eastAsia" w:ascii="方正小标宋简体" w:hAnsi="方正小标宋简体" w:eastAsia="方正小标宋简体" w:cs="方正小标宋简体"/>
          <w:spacing w:val="-20"/>
          <w:sz w:val="44"/>
          <w:szCs w:val="44"/>
          <w:lang w:eastAsia="zh-CN"/>
        </w:rPr>
        <w:t>南海佛广公共汽车有限公司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pacing w:val="-20"/>
          <w:sz w:val="44"/>
          <w:szCs w:val="44"/>
          <w:lang w:eastAsia="zh-CN"/>
        </w:rPr>
        <w:t>232线路简要事迹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佛山市南海佛广交通集团有限公司佛山市南海佛广公共汽车有限公司232线路（以下简称“232线”）全长20公里，首末站分别是千灯湖公交总站、广州芳村客运站，途经站点27个。线路配车16台，服务人员37人。全体驾驶员用诚信打造文明，用真情服务乘客，用安全为乘客保驾护航，并以良好的职业操守，高度的社会责任感，在行业中起到模范带头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232线路自2009年开通以来，先后成立了“两代表一委员”流动工作室、道德讲堂进车厢、微文明示范点等，并结合公司行业特点，成功打造广佛两地首条以廉洁文化、“四个意识”与党建元素相融合的“梅兰竹菊”的魅力车厢，展示了公交车的“城市名片”形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在疫情防控期间，232线为南海区100多家企业提供疫苗接种定制包车服务，完成4次大规模涉疫人员转运任务，接送社区居民前往制定地点接种疫苗，为抗疫贡献力量。12年来，线路共涌现出500余件好人好事。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232线以优质的服务为广佛两地的乘客提供便捷的出行服务，以高度的社会责任感获得社会各界认可。线路先后荣获2013年佛山市工人先锋号、2014年广东省工人先锋号、2015年广东省先进集体</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阳江核电</w:t>
      </w:r>
      <w:r>
        <w:rPr>
          <w:rFonts w:hint="eastAsia" w:ascii="方正小标宋简体" w:hAnsi="方正小标宋简体" w:eastAsia="方正小标宋简体" w:cs="方正小标宋简体"/>
          <w:sz w:val="44"/>
          <w:szCs w:val="44"/>
          <w:lang w:val="en-US" w:eastAsia="zh-CN"/>
        </w:rPr>
        <w:t>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rPr>
      </w:pPr>
      <w:r>
        <w:rPr>
          <w:rFonts w:hint="eastAsia" w:ascii="方正小标宋简体" w:hAnsi="方正小标宋简体" w:eastAsia="方正小标宋简体" w:cs="方正小标宋简体"/>
          <w:sz w:val="44"/>
          <w:szCs w:val="44"/>
        </w:rPr>
        <w:t>仪控部堆控科简要事迹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阳江核电有限公司仪控部堆控科是一个朝气蓬勃、富有战斗力的青年集体，是一支政治素质好、大局意识强、工作作风优良的青年队伍。目前在编员工31人，其中党员15人。</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堆控科始终坚持“一流工作、一流服务、一流业绩、一流团队”的目标，负责所有仪控系统及相关设备的生产准备、日常维护及大修工作，负责数字化仪控DCS系统，控制现场300余个系统，近万台设备，确保所负责系统及设备的安全、可靠运行，为安全生产、平稳供电做出了积极贡献。堆控科全体成员扎根一线，圆满完成1~6号机组从安装调试到商运后的各项工作，主动担当，严控风险，多年来高质量完成27次机组大小修工作，为实现碳达峰碳中和起到了重要推动作用。多年的浴血奋战让大家磨练了意志、增加了默契，科内成员的技术能力也迈上新的台阶。</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堆控科始终秉承“青年先锋，服务社会”精神，积极开展社区服务和志愿工作，爱心献血暖心间，对口帮扶为精准扶贫贡献了绵薄之力。堆控科先后荣获阳江公司“安全文化示范班组”“集团青年文明号”、阳江市“工人先锋号”、广东省“五一劳动奖状”等多项荣誉表彰。</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广东新华粤石化集团股份公司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技术研究院简要事迹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广东新华粤石化集团股份公司技术研究院是华粤集团属下的研发中心，新华粤集团国家高新技术企业、国家“博士后科研工作站”“广东省博士工作站”、广东省企业重点实验、广东省科学技术奖一等奖、茂名地区绿色化工研究院中试基地等13项荣誉的主要贡献部门。</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技术研究院敢于创新,勇于实践,配套充足的物力财力保障研发活动开展，</w:t>
      </w:r>
      <w:r>
        <w:rPr>
          <w:rFonts w:hint="eastAsia" w:ascii="仿宋_GB2312" w:hAnsi="仿宋_GB2312" w:eastAsia="仿宋_GB2312" w:cs="仿宋_GB2312"/>
          <w:kern w:val="0"/>
          <w:sz w:val="32"/>
          <w:szCs w:val="32"/>
        </w:rPr>
        <w:t>内部实施项目经理负责制管理模式，</w:t>
      </w:r>
      <w:r>
        <w:rPr>
          <w:rFonts w:hint="eastAsia" w:ascii="仿宋_GB2312" w:hAnsi="仿宋_GB2312" w:eastAsia="仿宋_GB2312" w:cs="仿宋_GB2312"/>
          <w:sz w:val="32"/>
          <w:szCs w:val="32"/>
        </w:rPr>
        <w:t>制定以共创共担共享共成长为目标创新激励机制，倡导高质量发展，成就高质量成果转化和社会、经济价值。每年开展研发项目10多项，共实现成果转化工业应用5项，共获得国内发明专利授权8项，受理35项。分别建成5000吨/年抗氧剂装置、300吨/年UV活性单体装置及1000吨/年香料合成装置,2万吨/年十二烷基酚及其聚醚生产、3000吨/年双子型表面活性剂生产装置，其产品质量媲美国外高端产品水平，成为新华粤集团精细化工板块效益创造的主体，为企业和谐稳定和地方经济发展做出了积极贡献。目前正进一步筹建千吨级紫外光固化材料生产基地及百吨级的中试基地，并且在氢甲酰化领域、COC/COP高分子光学材料方面取得突破性成果，与国家产业政策、地方经济发展密切相关，对全球相关行业的发展有重大意义。</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广东鸿基羽绒制品有限公司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技术研发中心简要事迹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广东鸿基羽绒制品有限公司技术研发中心为省级企业技术中心、国内先进水平的羽绒加工研发机构。该中心现有人员22人，其中中共党员6人、高级职称技术人员1人。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该中心立足技术创新，占领技术制高点，发挥羽绒深加工的科技先导作用，技术开发能力和科研条件在省内同行中处主导地位。目前，该中心已开发10个湛江市级高新技术产品，多项技术水平分达到了国际先进和国内领先水平，20件新技术或新产品获得了国家授权专利。其中，“一种提高水洗羽绒清洁度及蓬松度的装置及其方法”获得了2017年国家专利优秀奖和广东省专利奖，“新型羽绒绿色杀菌除臭关键技术及其应用”获得2019年广东省科学成果奖。同时，该中心还致力于引导国内羽绒行业生态式生产，为同行企业和下游企业提供科研成果转化和技术推广、技术咨询服务，为我国的羽绒行业技术升级、经济和社会协调发展做出了积极的贡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广东鸿基羽绒制品有限公司技术研发中心2009年被认定为广东省企业技术中心、2010年被认定为广东省工程技术研究开发中心、2016年获得广东省五一劳动奖状。在中心的技术加持下，广东鸿基羽绒制品有限公司先后获得广东省名牌产品、中国羽绒行业优质供应商等荣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val="en-US" w:eastAsia="zh-CN" w:bidi="ar"/>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汕尾市政务服务数据管理局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汕尾市政务服务中心受理大厅简要事迹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sz w:val="32"/>
          <w:szCs w:val="32"/>
          <w:highlight w:val="none"/>
          <w:shd w:val="clear" w:color="auto" w:fill="auto"/>
          <w:lang w:val="en-US" w:eastAsia="zh-CN"/>
        </w:rPr>
        <w:t>汕尾市政务服务中心于2021年8月16日创新启用，这是我市探索“省市联建”新模式，推行线上线下融合的一体化服务模式的新成果。</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市和城区“一站式”受审分离。</w:t>
      </w:r>
      <w:r>
        <w:rPr>
          <w:rFonts w:hint="eastAsia" w:ascii="仿宋_GB2312" w:hAnsi="仿宋_GB2312" w:eastAsia="仿宋_GB2312" w:cs="仿宋_GB2312"/>
          <w:b w:val="0"/>
          <w:bCs w:val="0"/>
          <w:kern w:val="2"/>
          <w:sz w:val="32"/>
          <w:szCs w:val="32"/>
          <w:highlight w:val="none"/>
          <w:lang w:val="en-US" w:eastAsia="zh-CN" w:bidi="ar-SA"/>
        </w:rPr>
        <w:t>整合市、城区共74个部门3179个政务服务事项，以“前台综合受理、后台分类审批、综合窗口出证”的模式实现“一站式”办理。“六个率先”打造领先服务标杆。</w:t>
      </w:r>
      <w:r>
        <w:rPr>
          <w:rFonts w:hint="eastAsia" w:ascii="仿宋_GB2312" w:hAnsi="仿宋_GB2312" w:eastAsia="仿宋_GB2312" w:cs="仿宋_GB2312"/>
          <w:b w:val="0"/>
          <w:bCs w:val="0"/>
          <w:kern w:val="2"/>
          <w:sz w:val="32"/>
          <w:szCs w:val="32"/>
          <w:lang w:val="en-US" w:eastAsia="zh-CN" w:bidi="ar-SA"/>
        </w:rPr>
        <w:t>率先在全省实现政务服务“四个统一”即统一预约、统一叫号、统一受理、统一评价，实现“市县两级标准统一”，创建“无证明城市”，推出全生命周期“一件事”，打造营商一体化平台及政务服务一体化监管平台。“四个无”推动“智慧政务”建设。推进“无证明城市”建设、“无纸化办公”“无声叫号”“线上线下无缝融合”，</w:t>
      </w:r>
      <w:r>
        <w:rPr>
          <w:rFonts w:hint="eastAsia" w:ascii="仿宋_GB2312" w:hAnsi="仿宋_GB2312" w:eastAsia="仿宋_GB2312" w:cs="仿宋_GB2312"/>
          <w:b w:val="0"/>
          <w:bCs w:val="0"/>
          <w:kern w:val="2"/>
          <w:sz w:val="32"/>
          <w:szCs w:val="32"/>
          <w:highlight w:val="none"/>
          <w:lang w:val="en-US" w:eastAsia="zh-CN" w:bidi="ar-SA"/>
        </w:rPr>
        <w:t>目前全市共165个部门3373个政务服务事项实现免证办。</w:t>
      </w:r>
      <w:r>
        <w:rPr>
          <w:rFonts w:hint="eastAsia" w:ascii="仿宋_GB2312" w:hAnsi="仿宋_GB2312" w:eastAsia="仿宋_GB2312" w:cs="仿宋_GB2312"/>
          <w:b w:val="0"/>
          <w:bCs w:val="0"/>
          <w:kern w:val="2"/>
          <w:sz w:val="32"/>
          <w:szCs w:val="32"/>
          <w:lang w:val="en-US" w:eastAsia="zh-CN" w:bidi="ar-SA"/>
        </w:rPr>
        <w:t>“五个办”打造便民温情政务。</w:t>
      </w:r>
      <w:r>
        <w:rPr>
          <w:rFonts w:hint="eastAsia" w:ascii="仿宋_GB2312" w:hAnsi="仿宋_GB2312" w:eastAsia="仿宋_GB2312" w:cs="仿宋_GB2312"/>
          <w:b w:val="0"/>
          <w:bCs w:val="0"/>
          <w:kern w:val="2"/>
          <w:sz w:val="32"/>
          <w:szCs w:val="32"/>
          <w:highlight w:val="none"/>
          <w:lang w:val="en-US" w:eastAsia="zh-CN" w:bidi="ar-SA"/>
        </w:rPr>
        <w:t>即高频、便利老人事项业务“一层办”、市和城区政务服务“一窗办”“一件事”精准全过程“专人帮办”、审批服务“即来即办”业务专区高效精准“专业办”，打造优质服务平台。</w:t>
      </w:r>
      <w:r>
        <w:rPr>
          <w:rFonts w:hint="eastAsia" w:ascii="仿宋_GB2312" w:hAnsi="仿宋_GB2312" w:eastAsia="仿宋_GB2312" w:cs="仿宋_GB2312"/>
          <w:b w:val="0"/>
          <w:bCs w:val="0"/>
          <w:sz w:val="32"/>
          <w:szCs w:val="32"/>
          <w:lang w:eastAsia="zh-CN"/>
        </w:rPr>
        <w:t>“便民措施”破除办事难题。</w:t>
      </w:r>
      <w:r>
        <w:rPr>
          <w:rFonts w:hint="eastAsia" w:ascii="仿宋_GB2312" w:hAnsi="仿宋_GB2312" w:eastAsia="仿宋_GB2312" w:cs="仿宋_GB2312"/>
          <w:b w:val="0"/>
          <w:bCs w:val="0"/>
          <w:kern w:val="2"/>
          <w:sz w:val="32"/>
          <w:szCs w:val="32"/>
          <w:highlight w:val="none"/>
          <w:lang w:val="en-US" w:eastAsia="zh-CN" w:bidi="ar-SA"/>
        </w:rPr>
        <w:t>提供节假日“延时服务”、“办不成事”帮办岗、24小时自助服务“不打烊”、政务服务“好差评”等措施，为群众提供店小二式便捷服务</w:t>
      </w:r>
      <w:r>
        <w:rPr>
          <w:rFonts w:hint="eastAsia" w:ascii="仿宋_GB2312" w:hAnsi="仿宋_GB2312" w:eastAsia="仿宋_GB2312" w:cs="仿宋_GB2312"/>
          <w:b w:val="0"/>
          <w:bCs w:val="0"/>
          <w:kern w:val="2"/>
          <w:sz w:val="32"/>
          <w:szCs w:val="32"/>
          <w:lang w:val="en-US" w:eastAsia="zh-CN" w:bidi="ar-SA"/>
        </w:rPr>
        <w:t>。</w:t>
      </w: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广东风华高新科技股份有限公司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冠华分公司测试车间检测组简要事迹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广东风华高科股份有限公司冠华公司测试车间检测组是片式陶瓷电容器产线较为重要的质量保障工序的优秀班组。近年来，班组以“精耕细作”的生产模式抓经营，以“精雕细琢”的工匠精神抓品质，以“精打细算”的管理思路抓成本，以“精兵强将”的强大合力抓项目。围绕“大项目推动大发展”战略主线，聚焦“卡脖子”技术难题攻关主动作为。用行动扛起国产替代大旗，筑牢产业链安全堡垒。工作业绩得到上级的充分肯定。2011年</w:t>
      </w:r>
      <w:r>
        <w:rPr>
          <w:rFonts w:hint="eastAsia" w:ascii="仿宋_GB2312" w:hAnsi="仿宋_GB2312" w:eastAsia="仿宋_GB2312" w:cs="仿宋_GB2312"/>
          <w:b w:val="0"/>
          <w:bCs w:val="0"/>
          <w:sz w:val="32"/>
          <w:szCs w:val="32"/>
          <w:lang w:eastAsia="zh-CN"/>
        </w:rPr>
        <w:t>获</w:t>
      </w:r>
      <w:r>
        <w:rPr>
          <w:rFonts w:hint="eastAsia" w:ascii="仿宋_GB2312" w:hAnsi="仿宋_GB2312" w:eastAsia="仿宋_GB2312" w:cs="仿宋_GB2312"/>
          <w:b w:val="0"/>
          <w:bCs w:val="0"/>
          <w:sz w:val="32"/>
          <w:szCs w:val="32"/>
        </w:rPr>
        <w:t>广东省工人先锋号。</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唱响改革主旋律，照亮发展新灯塔。以创新为出发点，广泛开展“提质增效促发展”、“三提三比三增”等劳动技能竞赛活动，10余项“金点子”被采纳，涌现出大批多技能操作工人。开展质量控制QC活动，课题荣获肇庆市QC小组成果发表“一等奖”称号及2020年度广东省南粤之星“优秀质量管理小组银奖”。</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行动证明实力，用业绩捍卫尊严。开展“全面提升、向我看齐”的持续改善活动，开展6S全员创优争先活动，全面提升现场管理水平。仅2020年就完成整改200余项，班组人员、机器、材料、信息和环境处于良好的结合状态，班组人均劳动生产率则提升了253%，生产周期缩短76.4%。</w:t>
      </w: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清远双汇食品有限公司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sz w:val="44"/>
          <w:szCs w:val="44"/>
        </w:rPr>
        <w:t>生产调度</w:t>
      </w:r>
      <w:r>
        <w:rPr>
          <w:rFonts w:hint="eastAsia" w:ascii="方正小标宋简体" w:hAnsi="方正小标宋简体" w:eastAsia="方正小标宋简体" w:cs="方正小标宋简体"/>
          <w:sz w:val="44"/>
          <w:szCs w:val="44"/>
          <w:lang w:val="en-US" w:eastAsia="zh-CN"/>
        </w:rPr>
        <w:t>部</w:t>
      </w:r>
      <w:r>
        <w:rPr>
          <w:rFonts w:hint="eastAsia" w:ascii="方正小标宋简体" w:hAnsi="方正小标宋简体" w:eastAsia="方正小标宋简体" w:cs="方正小标宋简体"/>
          <w:sz w:val="44"/>
          <w:szCs w:val="44"/>
        </w:rPr>
        <w:t>简要事迹</w:t>
      </w:r>
    </w:p>
    <w:p>
      <w:pPr>
        <w:pageBreakBefore w:val="0"/>
        <w:widowControl/>
        <w:kinsoku/>
        <w:overflowPunct/>
        <w:topLinePunct w:val="0"/>
        <w:bidi w:val="0"/>
        <w:spacing w:line="576" w:lineRule="exact"/>
        <w:ind w:left="0" w:leftChars="0" w:right="0" w:rightChars="0"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清远双汇生产调度</w:t>
      </w:r>
      <w:r>
        <w:rPr>
          <w:rFonts w:hint="eastAsia" w:ascii="仿宋_GB2312" w:hAnsi="仿宋_GB2312" w:eastAsia="仿宋_GB2312" w:cs="仿宋_GB2312"/>
          <w:color w:val="000000"/>
          <w:kern w:val="0"/>
          <w:sz w:val="32"/>
          <w:szCs w:val="32"/>
          <w:lang w:val="en-US" w:eastAsia="zh-CN"/>
        </w:rPr>
        <w:t>部</w:t>
      </w:r>
      <w:r>
        <w:rPr>
          <w:rFonts w:hint="eastAsia" w:ascii="仿宋_GB2312" w:hAnsi="仿宋_GB2312" w:eastAsia="仿宋_GB2312" w:cs="仿宋_GB2312"/>
          <w:color w:val="000000"/>
          <w:kern w:val="0"/>
          <w:sz w:val="32"/>
          <w:szCs w:val="32"/>
        </w:rPr>
        <w:t>是清远双汇6大生产车间和14个职能部门其中一个部门，目前165人。生产调度</w:t>
      </w:r>
      <w:r>
        <w:rPr>
          <w:rFonts w:hint="eastAsia" w:ascii="仿宋_GB2312" w:hAnsi="仿宋_GB2312" w:eastAsia="仿宋_GB2312" w:cs="仿宋_GB2312"/>
          <w:color w:val="000000"/>
          <w:kern w:val="0"/>
          <w:sz w:val="32"/>
          <w:szCs w:val="32"/>
          <w:lang w:val="en-US" w:eastAsia="zh-CN"/>
        </w:rPr>
        <w:t>部</w:t>
      </w:r>
      <w:r>
        <w:rPr>
          <w:rFonts w:hint="eastAsia" w:ascii="仿宋_GB2312" w:hAnsi="仿宋_GB2312" w:eastAsia="仿宋_GB2312" w:cs="仿宋_GB2312"/>
          <w:color w:val="000000"/>
          <w:kern w:val="0"/>
          <w:sz w:val="32"/>
          <w:szCs w:val="32"/>
        </w:rPr>
        <w:t>作为公司综合管理部门，遵纪守法,廉洁自律，于2011年4月荣获广东省工人先锋号，负责生产计划的编制、任务的安排和协调调度，周订单执行进度的跟踪、及时纠偏，结合市场实现产销对接，组织生产车间生产，严格生产过程控制，确保产品质量和食品安全协调产供销运，确保供应链顺畅。监督检查和考核各车间各项指标完成及各车间部门人员、费用等控制情况。监督生产中使用的工艺设备的管理、安全文明生产的管理。</w:t>
      </w:r>
    </w:p>
    <w:p>
      <w:pPr>
        <w:pageBreakBefore w:val="0"/>
        <w:widowControl/>
        <w:kinsoku/>
        <w:overflowPunct/>
        <w:topLinePunct w:val="0"/>
        <w:bidi w:val="0"/>
        <w:spacing w:line="576" w:lineRule="exact"/>
        <w:ind w:left="0" w:leftChars="0" w:right="0" w:rightChars="0"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在食品安全和生产安全方面，严格按照国家法律、法规落实食品安全和生产安全。在疫情防控方面，严控两个疫情，保障公司有序运行。</w:t>
      </w:r>
    </w:p>
    <w:p>
      <w:pPr>
        <w:pageBreakBefore w:val="0"/>
        <w:widowControl/>
        <w:kinsoku/>
        <w:overflowPunct/>
        <w:topLinePunct w:val="0"/>
        <w:bidi w:val="0"/>
        <w:spacing w:line="576" w:lineRule="exact"/>
        <w:ind w:left="0" w:leftChars="0" w:right="0" w:rightChars="0"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创新管理方面，提倡生产创新、技术创新、设备创新。通过技术改造、增加设备、流程优化等一系列创新手段为部分劳动强度大的岗位进行优化升级。2021年创新完成280万元，完成计划的117.7%，其中设备创新127.2万元，完成计划的107.8%，生产创新152.8万元，完成计划的127.4%。</w:t>
      </w:r>
    </w:p>
    <w:p>
      <w:pPr>
        <w:pageBreakBefore w:val="0"/>
        <w:widowControl/>
        <w:kinsoku/>
        <w:overflowPunct/>
        <w:topLinePunct w:val="0"/>
        <w:bidi w:val="0"/>
        <w:spacing w:line="576" w:lineRule="exact"/>
        <w:ind w:left="0" w:leftChars="0" w:right="0" w:rightChars="0"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在节能降耗方面，对各生产车间水、电、汽等资源能源的消耗加强日常监督。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广东凯普生物科技股份有限公司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潮州试剂研发生产中心</w:t>
      </w:r>
      <w:r>
        <w:rPr>
          <w:rFonts w:hint="eastAsia" w:ascii="方正小标宋简体" w:hAnsi="方正小标宋简体" w:eastAsia="方正小标宋简体" w:cs="方正小标宋简体"/>
          <w:sz w:val="44"/>
          <w:szCs w:val="44"/>
          <w:lang w:val="en-US" w:eastAsia="zh-CN"/>
        </w:rPr>
        <w:t>技术班组</w:t>
      </w:r>
      <w:r>
        <w:rPr>
          <w:rFonts w:hint="eastAsia" w:ascii="方正小标宋简体" w:hAnsi="方正小标宋简体" w:eastAsia="方正小标宋简体" w:cs="方正小标宋简体"/>
          <w:sz w:val="44"/>
          <w:szCs w:val="44"/>
          <w:lang w:eastAsia="zh-CN"/>
        </w:rPr>
        <w:t>简要</w:t>
      </w:r>
      <w:r>
        <w:rPr>
          <w:rFonts w:hint="eastAsia" w:ascii="方正小标宋简体" w:hAnsi="方正小标宋简体" w:eastAsia="方正小标宋简体" w:cs="方正小标宋简体"/>
          <w:sz w:val="44"/>
          <w:szCs w:val="44"/>
        </w:rPr>
        <w:t>事迹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凯普潮州试剂研发生产中心全体职工自凯普创办至今，承担着凯普大部分的科研和产业化任务，其中女职工们以其高度的积极性和创造性、灵敏细心的工作作风、敢打敢拼的优秀品格，顶起了凯普核酸检测试剂研发及产业化的半边天。目前凯普技术项目共获得授权专利44个，其中发明专利25个，生产规模从2006年年产量三万余人份扩大到2020年近5000万人份，凯普核酸检测试剂盒累计使用量已超4000万人份，创造了巨大的经济效益和社会效益。女职工在凯普的发展中贡献了重要力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新冠病毒席卷全国，凯普潮州试剂研发生产中心女职工们舍小家为大家，投身一线研发、生产、服务工作。1月29日，凯普生物宣布完成新型冠状病毒2019-nCoV核酸检测试剂盒两款产品（荧光PCR法和Sanger测序法）的研发，产品能让大量疑似病例特别是隐性感染者得到精准快速诊断，进而通过快速筛查分流，切断传播源，防范交叉感染，为疫情防控提供最快判断。试剂研发生产中心女职工们作为新冠检测试剂研发的重要核心力量，从新型冠状病毒核酸检测试剂盒的研发，再到生产、检测，每个流程，每个细节，都以为人民为国家负责的态度，严格把控产品质量，为凯普研发生产保驾护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广东蒙泰高新纤维股份有限公司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研发中心</w:t>
      </w:r>
      <w:r>
        <w:rPr>
          <w:rFonts w:hint="eastAsia" w:ascii="方正小标宋简体" w:hAnsi="方正小标宋简体" w:eastAsia="方正小标宋简体" w:cs="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蒙泰高新纤维股份有限公司是“广东省五一劳动奖状”获得企业。研发中心建设有广东省省级企业技术中心、广东省聚丙烯纤维新材料工程技术研究中心等研究平台，重视新产品、新技术开发，严格把控公司产品质量检测，起草并发布实施《丙纶工业长丝》等三项标准；主持知识产权管理体系的贯标认证，历年来获得授权发明专利12项，实用新型专利4项，受理在审发明专利、国际PCT发明专利、实用新型专利10多项；主持进行广东省技术改造投资项目6个，自主研发项目、产学研合作项目并转化成果形成不同功能结构规格新产品和新技术共约40多项，产品连续四年入选中国纤维流行趋势及绿色纤维认证，中空聚丙烯纤维等产品被认定为广东省高新技术产品，高强丙纶工业丝被评选为广东省名优高新技术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研发中心先后获得产品开发贡献奖，港澳大湾区高价值专利培育布局大赛“百强项目”奖，2020年度“创客广东·创客揭阳”企业组二等奖，2021年度广东省科学技术奖科技进步奖二等奖等多个奖项。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自2020年以来，面对新冠疫情，研发中心全体员工在政府和公司的关心与帮助下，稳岗尽职，持续创新，继续发扬“以科技创新促进企业升级发展”的理念，再创佳绩。</w:t>
      </w:r>
    </w:p>
    <w:p>
      <w:pPr>
        <w:pStyle w:val="7"/>
        <w:pageBreakBefore w:val="0"/>
        <w:kinsoku/>
        <w:overflowPunct/>
        <w:topLinePunct w:val="0"/>
        <w:bidi w:val="0"/>
        <w:spacing w:before="0" w:line="576" w:lineRule="exact"/>
        <w:ind w:left="0" w:leftChars="0" w:right="0" w:rightChars="0" w:firstLine="640" w:firstLineChars="200"/>
        <w:rPr>
          <w:rFonts w:hint="eastAsia" w:ascii="仿宋_GB2312" w:hAnsi="仿宋_GB2312" w:eastAsia="仿宋_GB2312" w:cs="仿宋_GB2312"/>
          <w:sz w:val="32"/>
          <w:szCs w:val="32"/>
          <w:lang w:val="en-US" w:eastAsia="zh-CN"/>
        </w:rPr>
      </w:pPr>
    </w:p>
    <w:p>
      <w:pPr>
        <w:pageBreakBefore w:val="0"/>
        <w:kinsoku/>
        <w:overflowPunct/>
        <w:topLinePunct w:val="0"/>
        <w:bidi w:val="0"/>
        <w:spacing w:line="576" w:lineRule="exact"/>
        <w:ind w:left="0" w:leftChars="0" w:right="0" w:rightChars="0" w:firstLine="640" w:firstLineChars="200"/>
        <w:jc w:val="righ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云浮市大兴混凝土有限公司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实验室</w:t>
      </w:r>
      <w:r>
        <w:rPr>
          <w:rFonts w:hint="eastAsia" w:ascii="方正小标宋简体" w:hAnsi="方正小标宋简体" w:eastAsia="方正小标宋简体" w:cs="方正小标宋简体"/>
          <w:sz w:val="44"/>
          <w:szCs w:val="44"/>
          <w:lang w:eastAsia="zh-CN"/>
        </w:rPr>
        <w:t>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云浮市大兴混凝土有限公司实验室共有13名技术人员，其中女职工</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人，男职工1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人，男性人数占全科组人数的</w:t>
      </w:r>
      <w:r>
        <w:rPr>
          <w:rFonts w:hint="eastAsia" w:ascii="仿宋_GB2312" w:hAnsi="仿宋_GB2312" w:eastAsia="仿宋_GB2312" w:cs="仿宋_GB2312"/>
          <w:kern w:val="0"/>
          <w:sz w:val="32"/>
          <w:szCs w:val="32"/>
          <w:lang w:val="en-US" w:eastAsia="zh-CN"/>
        </w:rPr>
        <w:t>85</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云浮市大兴混凝土有限公司是有限责任公司，负责人林伙平，地址云浮市云城区高峰</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云六公路莲花塘路段。</w:t>
      </w:r>
      <w:r>
        <w:rPr>
          <w:rFonts w:hint="eastAsia" w:ascii="仿宋_GB2312" w:hAnsi="仿宋_GB2312" w:eastAsia="仿宋_GB2312" w:cs="仿宋_GB2312"/>
          <w:kern w:val="0"/>
          <w:sz w:val="32"/>
          <w:szCs w:val="32"/>
        </w:rPr>
        <w:t>廖端华为生产技术部主任在实验室中起到技术指导和监督、管理作用，率领实验室</w:t>
      </w:r>
      <w:r>
        <w:rPr>
          <w:rFonts w:hint="eastAsia" w:ascii="仿宋_GB2312" w:hAnsi="仿宋_GB2312" w:eastAsia="仿宋_GB2312" w:cs="仿宋_GB2312"/>
          <w:sz w:val="32"/>
          <w:szCs w:val="32"/>
        </w:rPr>
        <w:t>的员工在平凡的岗位上，兢兢业业，刻苦锤炼，为</w:t>
      </w:r>
      <w:r>
        <w:rPr>
          <w:rFonts w:hint="eastAsia" w:ascii="仿宋_GB2312" w:hAnsi="仿宋_GB2312" w:eastAsia="仿宋_GB2312" w:cs="仿宋_GB2312"/>
          <w:kern w:val="0"/>
          <w:sz w:val="32"/>
          <w:szCs w:val="32"/>
        </w:rPr>
        <w:t>云浮市大兴混凝土有限公司</w:t>
      </w:r>
      <w:r>
        <w:rPr>
          <w:rFonts w:hint="eastAsia" w:ascii="仿宋_GB2312" w:hAnsi="仿宋_GB2312" w:eastAsia="仿宋_GB2312" w:cs="仿宋_GB2312"/>
          <w:sz w:val="32"/>
          <w:szCs w:val="32"/>
        </w:rPr>
        <w:t>的发展出谋献策，为公司所生产的砼质量连年跃上新台阶贡献着她们的青春和力量。</w:t>
      </w:r>
      <w:r>
        <w:rPr>
          <w:rFonts w:hint="eastAsia" w:ascii="仿宋_GB2312" w:hAnsi="仿宋_GB2312" w:eastAsia="仿宋_GB2312" w:cs="仿宋_GB2312"/>
          <w:kern w:val="0"/>
          <w:sz w:val="32"/>
          <w:szCs w:val="32"/>
        </w:rPr>
        <w:t>云浮市大兴混凝土有限公司实验室在</w:t>
      </w:r>
      <w:r>
        <w:rPr>
          <w:rFonts w:hint="eastAsia" w:ascii="仿宋_GB2312" w:hAnsi="仿宋_GB2312" w:eastAsia="仿宋_GB2312" w:cs="仿宋_GB2312"/>
          <w:sz w:val="32"/>
          <w:szCs w:val="32"/>
        </w:rPr>
        <w:t>2018年获得“云浮市工人先锋号”，</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2019年4月获得广东省五一劳动奖状。为全面提高</w:t>
      </w:r>
      <w:r>
        <w:rPr>
          <w:rFonts w:hint="eastAsia" w:ascii="仿宋_GB2312" w:hAnsi="仿宋_GB2312" w:eastAsia="仿宋_GB2312" w:cs="仿宋_GB2312"/>
          <w:kern w:val="0"/>
          <w:sz w:val="32"/>
          <w:szCs w:val="32"/>
        </w:rPr>
        <w:t>实验室</w:t>
      </w:r>
      <w:r>
        <w:rPr>
          <w:rFonts w:hint="eastAsia" w:ascii="仿宋_GB2312" w:hAnsi="仿宋_GB2312" w:eastAsia="仿宋_GB2312" w:cs="仿宋_GB2312"/>
          <w:sz w:val="32"/>
          <w:szCs w:val="32"/>
        </w:rPr>
        <w:t>的素质，实验室发扬“有理想、有道德、有文化、有纪律”和“自尊、自信、自立、自强”精神，秉承“厚德惟实，自强不息”的厂训，</w:t>
      </w:r>
      <w:r>
        <w:rPr>
          <w:rFonts w:hint="eastAsia" w:ascii="仿宋_GB2312" w:hAnsi="仿宋_GB2312" w:eastAsia="仿宋_GB2312" w:cs="仿宋_GB2312"/>
          <w:kern w:val="0"/>
          <w:sz w:val="32"/>
          <w:szCs w:val="32"/>
        </w:rPr>
        <w:t>实验室</w:t>
      </w:r>
      <w:r>
        <w:rPr>
          <w:rFonts w:hint="eastAsia" w:ascii="仿宋_GB2312" w:hAnsi="仿宋_GB2312" w:eastAsia="仿宋_GB2312" w:cs="仿宋_GB2312"/>
          <w:sz w:val="32"/>
          <w:szCs w:val="32"/>
        </w:rPr>
        <w:t>以全面推进素质教育，全程深化技术改革，全心组织以“百年企业，质量第一”为宗旨，团结协作，奋发向上。</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lang w:eastAsia="zh-CN"/>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广东省第二人民医院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lang w:val="en-US" w:eastAsia="zh-CN"/>
        </w:rPr>
      </w:pPr>
      <w:r>
        <w:rPr>
          <w:rFonts w:hint="eastAsia" w:ascii="方正小标宋简体" w:hAnsi="方正小标宋简体" w:eastAsia="方正小标宋简体" w:cs="方正小标宋简体"/>
          <w:sz w:val="44"/>
          <w:szCs w:val="44"/>
          <w:lang w:val="en-US" w:eastAsia="zh-CN"/>
        </w:rPr>
        <w:t>呼吸与重症医学科简要事迹</w:t>
      </w:r>
    </w:p>
    <w:p>
      <w:pPr>
        <w:keepNext w:val="0"/>
        <w:keepLines w:val="0"/>
        <w:pageBreakBefore w:val="0"/>
        <w:widowControl/>
        <w:suppressLineNumbers w:val="0"/>
        <w:kinsoku/>
        <w:overflowPunct/>
        <w:topLinePunct w:val="0"/>
        <w:bidi w:val="0"/>
        <w:spacing w:line="576" w:lineRule="exact"/>
        <w:ind w:left="0" w:leftChars="0" w:right="0" w:rightChars="0" w:firstLine="640" w:firstLineChars="200"/>
        <w:jc w:val="both"/>
        <w:textAlignment w:val="center"/>
        <w:rPr>
          <w:rFonts w:hint="eastAsia" w:ascii="仿宋_GB2312" w:hAnsi="仿宋_GB2312" w:eastAsia="仿宋_GB2312" w:cs="仿宋_GB2312"/>
          <w:b w:val="0"/>
          <w:bCs w:val="0"/>
          <w:spacing w:val="0"/>
          <w:kern w:val="0"/>
          <w:sz w:val="32"/>
          <w:szCs w:val="32"/>
          <w:lang w:val="en-US" w:eastAsia="zh-CN" w:bidi="ar-SA"/>
        </w:rPr>
      </w:pPr>
      <w:r>
        <w:rPr>
          <w:rFonts w:hint="eastAsia" w:ascii="仿宋_GB2312" w:hAnsi="仿宋_GB2312" w:eastAsia="仿宋_GB2312" w:cs="仿宋_GB2312"/>
          <w:b w:val="0"/>
          <w:bCs w:val="0"/>
          <w:spacing w:val="0"/>
          <w:sz w:val="32"/>
          <w:szCs w:val="32"/>
          <w:lang w:val="en-US" w:eastAsia="zh-CN"/>
        </w:rPr>
        <w:t>广东省第二人民医院呼吸与重症医学科曾获荣誉：</w:t>
      </w:r>
      <w:r>
        <w:rPr>
          <w:rFonts w:hint="eastAsia" w:ascii="仿宋_GB2312" w:hAnsi="仿宋_GB2312" w:eastAsia="仿宋_GB2312" w:cs="仿宋_GB2312"/>
          <w:b w:val="0"/>
          <w:bCs w:val="0"/>
          <w:spacing w:val="0"/>
          <w:kern w:val="0"/>
          <w:sz w:val="32"/>
          <w:szCs w:val="32"/>
          <w:lang w:val="en-US" w:eastAsia="zh-CN" w:bidi="ar-SA"/>
        </w:rPr>
        <w:t>2020年中华全国妇女联合会授予“抗击新冠肺炎疫情全国三八红旗集体”；2021年获广东省妇女联合会“广东省三八红旗工作室”；2021年中共广东省卫生健康委员会直属机关委员会“先进基层党组织”。</w:t>
      </w:r>
    </w:p>
    <w:p>
      <w:pPr>
        <w:pStyle w:val="5"/>
        <w:pageBreakBefore w:val="0"/>
        <w:kinsoku/>
        <w:overflowPunct/>
        <w:topLinePunct w:val="0"/>
        <w:bidi w:val="0"/>
        <w:spacing w:line="576" w:lineRule="exact"/>
        <w:ind w:left="0" w:leftChars="0" w:right="0" w:rightChars="0" w:firstLine="640" w:firstLineChars="200"/>
        <w:jc w:val="both"/>
        <w:rPr>
          <w:rFonts w:hint="eastAsia" w:ascii="仿宋_GB2312" w:hAnsi="仿宋_GB2312" w:eastAsia="仿宋_GB2312" w:cs="仿宋_GB2312"/>
          <w:spacing w:val="0"/>
          <w:kern w:val="0"/>
          <w:sz w:val="32"/>
          <w:szCs w:val="32"/>
          <w:lang w:val="en-US" w:eastAsia="zh-CN" w:bidi="ar-SA"/>
        </w:rPr>
      </w:pPr>
      <w:r>
        <w:rPr>
          <w:rFonts w:hint="eastAsia" w:ascii="仿宋_GB2312" w:hAnsi="仿宋_GB2312" w:eastAsia="仿宋_GB2312" w:cs="仿宋_GB2312"/>
          <w:b w:val="0"/>
          <w:bCs w:val="0"/>
          <w:spacing w:val="0"/>
          <w:kern w:val="0"/>
          <w:sz w:val="32"/>
          <w:szCs w:val="32"/>
          <w:lang w:val="en-US" w:eastAsia="zh-CN" w:bidi="ar-SA"/>
        </w:rPr>
        <w:t>广东省第二人民医院呼吸与重症医学科是国家PCCM规范化建设优秀单位，国家呼吸疾病临床医学研究分中心</w:t>
      </w:r>
      <w:r>
        <w:rPr>
          <w:rFonts w:hint="eastAsia" w:ascii="仿宋_GB2312" w:hAnsi="仿宋_GB2312" w:eastAsia="仿宋_GB2312" w:cs="仿宋_GB2312"/>
          <w:spacing w:val="0"/>
          <w:kern w:val="0"/>
          <w:sz w:val="32"/>
          <w:szCs w:val="32"/>
          <w:lang w:val="en-US" w:eastAsia="zh-CN" w:bidi="ar-SA"/>
        </w:rPr>
        <w:t>。科室积极开展新业务新技术项目，医疗质量稳步提升，负责、参与国家、省部级科研项目13项，临床研究10余项，在国内外期刊发表论文100余篇。响应国家分级诊疗政策，积极举办学术会议，招收基层进修学员，通过微信公众号、互联网等多种形式，帮扶基层，惠及大众。新冠疫情期间，科室承担院内收治确诊、疑似病例累计200余人，派出4名骨干支援武汉，多人参加机场采集核酸、疫苗保障，援助广州市第八人民医院ICU，海关防疫、支援发热门诊等，受到上级认可，科主任孙瑞琳荣获抗击新冠疫情全国三八红旗手、广东省劳模；另外科室1人荣获武汉市五一劳动奖章，1人荣获广东省五一劳动奖章，1人荣获省直优秀团员，1人获“广东好人”，1人荣获优秀基层帮扶医生，2人荣获羊城好医生，1人获评岭南名医，27人荣获医院抗击新冠疫情优秀护士。</w:t>
      </w:r>
    </w:p>
    <w:p>
      <w:pPr>
        <w:pageBreakBefore w:val="0"/>
        <w:kinsoku/>
        <w:overflowPunct/>
        <w:topLinePunct w:val="0"/>
        <w:bidi w:val="0"/>
        <w:spacing w:line="576" w:lineRule="exact"/>
        <w:ind w:left="0" w:leftChars="0" w:right="0" w:rightChars="0" w:firstLine="643" w:firstLineChars="200"/>
        <w:jc w:val="center"/>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中共广东省纪律检查委员会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sz w:val="44"/>
          <w:szCs w:val="44"/>
          <w:lang w:val="en-US" w:eastAsia="zh-CN"/>
        </w:rPr>
        <w:t>广东省监察委员会</w:t>
      </w:r>
      <w:r>
        <w:rPr>
          <w:rFonts w:hint="eastAsia" w:ascii="方正小标宋简体" w:hAnsi="方正小标宋简体" w:eastAsia="方正小标宋简体" w:cs="方正小标宋简体"/>
          <w:sz w:val="44"/>
          <w:szCs w:val="44"/>
        </w:rPr>
        <w:t>案件审理室简要事迹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广东省监察委员会案件审理室坚持以习近平新时代中国特色社会主义思想为指导，准确把握案件审理工作在党的自我革命中的职责使命，忠诚履职尽责，有力推动了案件审理工作高质量发展。先后获得“广东省先进集体”“广东省文明单位”“广东省直机关文明单位”“广东省直机关先进基层党组织”等荣誉称号，多项工作得到中央纪委国家监委和省委主要负责同志批示肯定。</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一、强化政治把关，忠诚践行“两个维护”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2021年，参加广州疫情防控问责、广州市大规模迁移砍伐树木事件问责、珠海“7.15”重大透水事故失职失责问题问责等案件审理工作</w:t>
      </w:r>
      <w:r>
        <w:rPr>
          <w:rFonts w:hint="eastAsia" w:ascii="仿宋_GB2312" w:hAnsi="仿宋_GB2312" w:eastAsia="仿宋_GB2312" w:cs="仿宋_GB2312"/>
          <w:sz w:val="32"/>
          <w:szCs w:val="32"/>
          <w:lang w:eastAsia="zh-CN"/>
        </w:rPr>
        <w:t>。</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二、忠诚履职尽责，推动广东案件审理工作高质量发展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2021年审结各类案件265宗，其中更改定性量纪案件57宗，移送司法机关处理案件50宗，无一退查、不起诉和判无罪。</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三、突出实干导向，打造高素质专业化的审理铁军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全省审理人才库，1人入选全国审理人才库。全室同志政治过硬、业务精湛、作风优良、廉洁自律，以敢打硬仗、能打硬仗、打赢硬仗的实际行动，充分彰显了忠诚干净担当的新时代“审理铁军”风范，为纪检监察工作高质量发展贡献审理力量。</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lang w:val="en-US" w:eastAsia="zh-CN"/>
        </w:rPr>
        <w:sectPr>
          <w:pgSz w:w="11906" w:h="16838"/>
          <w:pgMar w:top="1417" w:right="1701" w:bottom="1417" w:left="1701" w:header="851" w:footer="992" w:gutter="0"/>
          <w:pgNumType w:fmt="decimal"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广州中医药大学第二附属医院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方正小标宋简体" w:hAnsi="方正小标宋简体" w:eastAsia="方正小标宋简体" w:cs="方正小标宋简体"/>
          <w:spacing w:val="0"/>
          <w:sz w:val="44"/>
          <w:szCs w:val="44"/>
        </w:rPr>
        <w:t>（广东省中医院）脑血管病中心简要事迹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kern w:val="0"/>
          <w:sz w:val="32"/>
          <w:szCs w:val="32"/>
        </w:rPr>
        <w:t>广州中医药大学第二附属医院（广东省中医院）脑血管病中心是全国最早的脑卒中救治中心之一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val="0"/>
          <w:bCs w:val="0"/>
          <w:kern w:val="0"/>
          <w:sz w:val="32"/>
          <w:szCs w:val="32"/>
        </w:rPr>
        <w:t>被国医大师邓铁涛赞誉为“中西内外，比翼齐飞”的典范。</w:t>
      </w:r>
    </w:p>
    <w:p>
      <w:pPr>
        <w:pageBreakBefore w:val="0"/>
        <w:kinsoku/>
        <w:overflowPunct/>
        <w:topLinePunct w:val="0"/>
        <w:bidi w:val="0"/>
        <w:spacing w:line="576" w:lineRule="exact"/>
        <w:ind w:left="0" w:leftChars="0" w:right="0" w:rightChars="0" w:firstLine="632"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napToGrid w:val="0"/>
          <w:spacing w:val="-2"/>
          <w:kern w:val="0"/>
          <w:sz w:val="32"/>
          <w:szCs w:val="32"/>
        </w:rPr>
        <w:t>临床水平行业领先。</w:t>
      </w:r>
      <w:r>
        <w:rPr>
          <w:rFonts w:hint="eastAsia" w:ascii="仿宋_GB2312" w:hAnsi="仿宋_GB2312" w:eastAsia="仿宋_GB2312" w:cs="仿宋_GB2312"/>
          <w:b w:val="0"/>
          <w:bCs w:val="0"/>
          <w:kern w:val="0"/>
          <w:sz w:val="32"/>
          <w:szCs w:val="32"/>
        </w:rPr>
        <w:t>DNT（患者到院至静脉溶栓时间）最短4分钟，DPT（患者到院至血管穿刺成功时间）最短13分钟，成功救治超过20000例次脑卒中患者。</w:t>
      </w:r>
    </w:p>
    <w:p>
      <w:pPr>
        <w:pageBreakBefore w:val="0"/>
        <w:kinsoku/>
        <w:overflowPunct/>
        <w:topLinePunct w:val="0"/>
        <w:bidi w:val="0"/>
        <w:spacing w:line="576" w:lineRule="exact"/>
        <w:ind w:left="0" w:leftChars="0" w:right="0" w:rightChars="0" w:firstLine="632"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napToGrid w:val="0"/>
          <w:spacing w:val="-2"/>
          <w:kern w:val="0"/>
          <w:sz w:val="32"/>
          <w:szCs w:val="32"/>
        </w:rPr>
        <w:t>中医药特色优势显著。</w:t>
      </w:r>
      <w:r>
        <w:rPr>
          <w:rFonts w:hint="eastAsia" w:ascii="仿宋_GB2312" w:hAnsi="仿宋_GB2312" w:eastAsia="仿宋_GB2312" w:cs="仿宋_GB2312"/>
          <w:b w:val="0"/>
          <w:bCs w:val="0"/>
          <w:kern w:val="0"/>
          <w:sz w:val="32"/>
          <w:szCs w:val="32"/>
        </w:rPr>
        <w:t>创新名医传承带徒新模式，成立“名医工作坊”“驻点工作室”。首创“阴阳为纲，类证辨治”中风病辨治体系，中风病中医慢病管理体系，获教育部、广东省、中华中医药学会科技进步一等奖4项。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科研能力表现突出。主持“九五”“十五”“十一五”“十三五”科技攻关项目，经费超1.5亿元，在Stroke、Neurology等国际知名杂志发表论文80余篇，影响因子超过220分</w:t>
      </w:r>
      <w:r>
        <w:rPr>
          <w:rFonts w:hint="eastAsia" w:ascii="仿宋_GB2312" w:hAnsi="仿宋_GB2312" w:eastAsia="仿宋_GB2312" w:cs="仿宋_GB2312"/>
          <w:b w:val="0"/>
          <w:bCs w:val="0"/>
          <w:sz w:val="32"/>
          <w:szCs w:val="32"/>
          <w:lang w:eastAsia="zh-CN"/>
        </w:rPr>
        <w:t>。</w:t>
      </w:r>
    </w:p>
    <w:p>
      <w:pPr>
        <w:pageBreakBefore w:val="0"/>
        <w:kinsoku/>
        <w:overflowPunct/>
        <w:topLinePunct w:val="0"/>
        <w:bidi w:val="0"/>
        <w:spacing w:line="576" w:lineRule="exact"/>
        <w:ind w:left="0" w:leftChars="0" w:right="0" w:rightChars="0"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snapToGrid w:val="0"/>
          <w:spacing w:val="-2"/>
          <w:kern w:val="0"/>
          <w:sz w:val="32"/>
          <w:szCs w:val="32"/>
        </w:rPr>
        <w:t>专科影响力广泛。</w:t>
      </w:r>
      <w:r>
        <w:rPr>
          <w:rFonts w:hint="eastAsia" w:ascii="仿宋_GB2312" w:hAnsi="仿宋_GB2312" w:eastAsia="仿宋_GB2312" w:cs="仿宋_GB2312"/>
          <w:kern w:val="0"/>
          <w:sz w:val="32"/>
          <w:szCs w:val="32"/>
        </w:rPr>
        <w:t>荣获国家卫生健康委脑卒中防治委员会“五星高级卒中中心”、省内唯一的“中国卒中中心培训基地”、中医系统唯一的“脑卒中动脉取栓技术培训基地”，国家中医药管理局华南地区“区域中医（脑病）诊疗中心”，培育卒中中心30家，培训介入人才300余名。先后荣获“全国青年文明号”“广东省工人先锋号”等荣誉称号。</w:t>
      </w:r>
    </w:p>
    <w:p>
      <w:pPr>
        <w:pStyle w:val="2"/>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广东省交通运输工程造价事务中心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zh-CN"/>
        </w:rPr>
        <w:t>定额科简要事迹</w:t>
      </w:r>
    </w:p>
    <w:p>
      <w:pPr>
        <w:pageBreakBefore w:val="0"/>
        <w:kinsoku/>
        <w:overflowPunct/>
        <w:topLinePunct w:val="0"/>
        <w:bidi w:val="0"/>
        <w:snapToGrid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广东省交通运输工程造价事务中心定额科在实现习近平总书记赋予广东使命任务中充分发挥交通建设主力军作用，</w:t>
      </w:r>
      <w:r>
        <w:rPr>
          <w:rFonts w:hint="eastAsia" w:ascii="仿宋_GB2312" w:hAnsi="仿宋_GB2312" w:eastAsia="仿宋_GB2312" w:cs="仿宋_GB2312"/>
          <w:kern w:val="0"/>
          <w:sz w:val="32"/>
          <w:szCs w:val="32"/>
        </w:rPr>
        <w:t>坚持创新创效，</w:t>
      </w:r>
      <w:r>
        <w:rPr>
          <w:rFonts w:hint="eastAsia" w:ascii="仿宋_GB2312" w:hAnsi="仿宋_GB2312" w:eastAsia="仿宋_GB2312" w:cs="仿宋_GB2312"/>
          <w:sz w:val="32"/>
          <w:szCs w:val="32"/>
        </w:rPr>
        <w:t>用</w:t>
      </w:r>
      <w:r>
        <w:rPr>
          <w:rFonts w:hint="eastAsia" w:ascii="仿宋_GB2312" w:hAnsi="仿宋_GB2312" w:eastAsia="仿宋_GB2312" w:cs="仿宋_GB2312"/>
          <w:kern w:val="0"/>
          <w:sz w:val="32"/>
          <w:szCs w:val="32"/>
        </w:rPr>
        <w:t>创优</w:t>
      </w:r>
      <w:r>
        <w:rPr>
          <w:rFonts w:hint="eastAsia" w:ascii="仿宋_GB2312" w:hAnsi="仿宋_GB2312" w:eastAsia="仿宋_GB2312" w:cs="仿宋_GB2312"/>
          <w:sz w:val="32"/>
          <w:szCs w:val="32"/>
        </w:rPr>
        <w:t>数据说话，为广东交通建设投资控制提供坚强保障和有力支撑。</w:t>
      </w:r>
      <w:r>
        <w:rPr>
          <w:rFonts w:hint="eastAsia" w:ascii="仿宋_GB2312" w:hAnsi="仿宋_GB2312" w:eastAsia="仿宋_GB2312" w:cs="仿宋_GB2312"/>
          <w:sz w:val="32"/>
          <w:szCs w:val="32"/>
          <w:shd w:val="clear" w:color="auto" w:fill="FFFFFF"/>
        </w:rPr>
        <w:t>科室荣获广东省“五一劳动奖状”荣誉称号，科室6人多次获“最美南粤交通工匠”提名奖等厅级以上先进荣誉称号，在同行业中树立先锋模范榜样。</w:t>
      </w:r>
    </w:p>
    <w:p>
      <w:pPr>
        <w:pageBreakBefore w:val="0"/>
        <w:kinsoku/>
        <w:overflowPunct/>
        <w:topLinePunct w:val="0"/>
        <w:bidi w:val="0"/>
        <w:snapToGrid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一、抓创新，弘扬工匠精神，促进</w:t>
      </w:r>
      <w:r>
        <w:rPr>
          <w:rFonts w:hint="eastAsia" w:ascii="仿宋_GB2312" w:hAnsi="仿宋_GB2312" w:eastAsia="仿宋_GB2312" w:cs="仿宋_GB2312"/>
          <w:sz w:val="32"/>
          <w:szCs w:val="32"/>
        </w:rPr>
        <w:t>造价创新链与</w:t>
      </w:r>
      <w:r>
        <w:rPr>
          <w:rFonts w:hint="eastAsia" w:ascii="仿宋_GB2312" w:hAnsi="仿宋_GB2312" w:eastAsia="仿宋_GB2312" w:cs="仿宋_GB2312"/>
          <w:kern w:val="0"/>
          <w:sz w:val="32"/>
          <w:szCs w:val="32"/>
        </w:rPr>
        <w:t>交通产业</w:t>
      </w:r>
      <w:r>
        <w:rPr>
          <w:rFonts w:hint="eastAsia" w:ascii="仿宋_GB2312" w:hAnsi="仿宋_GB2312" w:eastAsia="仿宋_GB2312" w:cs="仿宋_GB2312"/>
          <w:sz w:val="32"/>
          <w:szCs w:val="32"/>
        </w:rPr>
        <w:t>链深度融合</w:t>
      </w:r>
      <w:r>
        <w:rPr>
          <w:rFonts w:hint="eastAsia" w:ascii="仿宋_GB2312" w:hAnsi="仿宋_GB2312" w:eastAsia="仿宋_GB2312" w:cs="仿宋_GB2312"/>
          <w:kern w:val="0"/>
          <w:sz w:val="32"/>
          <w:szCs w:val="32"/>
        </w:rPr>
        <w:t>。充分发挥“一核一带一区”等区域优势，在交通造价计价依据环节积极引导行业新业态、新模式发展，</w:t>
      </w:r>
      <w:r>
        <w:rPr>
          <w:rFonts w:hint="eastAsia" w:ascii="仿宋_GB2312" w:hAnsi="仿宋_GB2312" w:eastAsia="仿宋_GB2312" w:cs="仿宋_GB2312"/>
          <w:sz w:val="32"/>
          <w:szCs w:val="32"/>
        </w:rPr>
        <w:t>创新研发广东省公路工程定额编制系统</w:t>
      </w:r>
      <w:r>
        <w:rPr>
          <w:rFonts w:hint="eastAsia" w:ascii="仿宋_GB2312" w:hAnsi="仿宋_GB2312" w:eastAsia="仿宋_GB2312" w:cs="仿宋_GB2312"/>
          <w:sz w:val="32"/>
          <w:szCs w:val="32"/>
          <w:lang w:eastAsia="zh-CN"/>
        </w:rPr>
        <w:t>。</w:t>
      </w:r>
    </w:p>
    <w:p>
      <w:pPr>
        <w:pStyle w:val="12"/>
        <w:pageBreakBefore w:val="0"/>
        <w:kinsoku/>
        <w:overflowPunct/>
        <w:topLinePunct w:val="0"/>
        <w:bidi w:val="0"/>
        <w:snapToGrid w:val="0"/>
        <w:spacing w:line="576" w:lineRule="exact"/>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二、抓效益，弘扬劳动精神，提高交通建设资金效能。以交通建设者的姿态，在中心内部劳动技能竞赛中推行案例法等增效举措，形成分工专业化、技术标准化和流程制度化的造价劳动创新模式，</w:t>
      </w:r>
      <w:r>
        <w:rPr>
          <w:rFonts w:hint="eastAsia" w:ascii="仿宋_GB2312" w:hAnsi="仿宋_GB2312" w:eastAsia="仿宋_GB2312" w:cs="仿宋_GB2312"/>
          <w:sz w:val="32"/>
          <w:szCs w:val="32"/>
          <w:shd w:val="clear" w:color="auto" w:fill="FFFFFF"/>
        </w:rPr>
        <w:t>获“效能星级集体”称号。</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十三五”期间及2021年，累计审查省管交通建设项目造价额度达7800亿元，降低造价超500亿元</w:t>
      </w:r>
      <w:r>
        <w:rPr>
          <w:rFonts w:hint="eastAsia" w:ascii="仿宋_GB2312" w:hAnsi="仿宋_GB2312" w:eastAsia="仿宋_GB2312" w:cs="仿宋_GB2312"/>
          <w:sz w:val="32"/>
          <w:szCs w:val="32"/>
          <w:lang w:eastAsia="zh-CN"/>
        </w:rPr>
        <w:t>。</w:t>
      </w:r>
    </w:p>
    <w:p>
      <w:pPr>
        <w:pageBreakBefore w:val="0"/>
        <w:kinsoku/>
        <w:overflowPunct/>
        <w:topLinePunct w:val="0"/>
        <w:bidi w:val="0"/>
        <w:snapToGrid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三、抓服务，弘扬劳模精神，发挥劳模的示范引领作用。在乡村振兴、疫情防控等重点领域，成为</w:t>
      </w:r>
      <w:r>
        <w:rPr>
          <w:rFonts w:hint="eastAsia" w:ascii="仿宋_GB2312" w:hAnsi="仿宋_GB2312" w:eastAsia="仿宋_GB2312" w:cs="仿宋_GB2312"/>
          <w:color w:val="000000"/>
          <w:sz w:val="32"/>
          <w:szCs w:val="32"/>
          <w:shd w:val="clear" w:color="auto" w:fill="FFFFFF"/>
        </w:rPr>
        <w:t>交通运输部《农村公路养护预算编制办法》试点省份中首个出台相应地方标准的省份</w:t>
      </w:r>
      <w:r>
        <w:rPr>
          <w:rFonts w:hint="eastAsia" w:ascii="仿宋_GB2312" w:hAnsi="仿宋_GB2312" w:eastAsia="仿宋_GB2312" w:cs="仿宋_GB2312"/>
          <w:color w:val="000000"/>
          <w:sz w:val="32"/>
          <w:szCs w:val="32"/>
          <w:shd w:val="clear" w:color="auto" w:fill="FFFFFF"/>
          <w:lang w:eastAsia="zh-CN"/>
        </w:rPr>
        <w:t>。</w:t>
      </w: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中远海运特种运输股份有限公司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货运技术部简要事迹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远海运特种运输股份有限公司货运技术部是亚洲第一家船东货运技术中心，成立于2011年，主要为船舶装载重大件、钻井平台等提供解决方案和技术支持。经过多年的积淀发展，闯过诸多技术难关，持续填补国内多项高难度、高风险货物运输空白，跨越国际大型和高附加值项目的技术门槛，成为国际领先的船舶货运技术团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2014年，该部门团队成功运输8件巴拿马运河新船闸，为世界航运大动脉升级改造护航；成功运载巴西奥运渡轮面包山号、基督山号、伊塔夸蒂亚拉号。2017年，顺利完成第一个核电工程物流项目，为首台“中国心”华龙一号压力容器走出去提供重要助力。2020年，成功浮卸国内首座单柱式半潜深海大型渔场，为国内深海渔业发展迈出坚定一步；成功滑装3.5万吨陵水17-2半潜平台主船体，创造液压侧面滑装重量最重、体积最大货物的世界新纪录，为中国油气开发走向深蓝提供有利支撑。货运技术部用精湛的技术为“中国制造”扬帆出海提供了坚实的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2016年，货运技术部被广东省总工会授予“广东省工人先锋号”荣誉称号；2018年，被广东省总工会授予“广东省五一劳动奖状”；2018年和2021年，先后两次获得中远海运集团“模范职工小家”。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中交广州航道局有限公司海洋工程分公司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“浚洋1”轮简要事迹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交广州航道局有限公司海洋工程分公司“浚洋1”轮是世界领先、亚洲最大的自航耙吸式挖泥船,船舶舱容21028立方米，最大挖深90m。“浚洋1”轮积极参与国家一带一路和粤港澳大湾区建设，先后参建科伦坡港口城、科威特LNGI、广州港深水航道、湛江港、连云港港等重大工程，现正参与菲律宾最大疏浚工程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船舶投产以来，“浚洋1”轮积极开展劳动竞赛、岗位练兵和技术比武活动，不断提升船员岗位技能；积极开展职工技术创新活动，累计完成技术创新成果70余项，其中5项荣获国家实用新型专利，推进了船舶设备国产化，解决“卡脖子”难题；积极开展“应急技能竞赛”、安全隐患排查、劳动保护监督检查工作等活动，提升职工安全知识与隐患排查治理能力，保障船舶安全运行；积极开展船舶文化建设，践行“以价值创造者为本”的人才发展理念，团队涌现出中华人民共和国成立70周年“功勋工匠”张裕山等一批优秀员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全体船员的共同努力下，“浚洋1”轮自2016年10月投产以来实现了航行、施工安全生产无事故，人员无发生违法乱纪行为，累计完成产值23亿元。先后荣获“广东省五一劳动奖状”“广东省国资委先进基层党组织”“广东省模范职工小家”等。</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中国建设银行</w:t>
      </w:r>
      <w:r>
        <w:rPr>
          <w:rFonts w:hint="eastAsia" w:ascii="方正小标宋简体" w:hAnsi="方正小标宋简体" w:eastAsia="方正小标宋简体" w:cs="方正小标宋简体"/>
          <w:sz w:val="44"/>
          <w:szCs w:val="44"/>
          <w:lang w:val="en-US" w:eastAsia="zh-CN"/>
        </w:rPr>
        <w:t>股份有限公司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横琴粤澳深度合作区分行简要事迹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设银行横琴粤澳深度合作区分行，现有人数54人，位于横琴镇宝中路88-98号首层5-17、A-L轴。近年来，横琴分行围绕“跨境创新先行军，产融结合领头羊”的发展定位，主动对接“粤港澳大湾区”“粤澳深度合作区”双区金融服务需求，持续深化跨境联动力度，促进珠澳两地经济社会发展，屡践“以人民为中心”的新金融理念，增进百姓民生福祉，获得系统内外多项荣誉。2015年被广东省总工会授予“广东省五一劳动奖状”，2020年被广东省财贸金融总工会授予“广东省财贸金融系统劳模和工匠人才创新工作室”并荣获珠海市“青年文明号”，2021年被全国金融总工会授予“全国金融先锋号”荣誉。</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目前，横琴分行累计开立对公账户8000多户，服务珠澳两地企业近万家，为市政及基础设施建设项目提供审价咨询，涉及造价220亿元；对横琴内企业及项目累计授信额度超1500亿元，累计投放金额超500余亿元；先后与建行澳门分行、香港分行、悉尼分行、台北分行等10家海外分行办理境内外联动类产品，进行各产品业务协同联动金额超350亿元人民币，落地全国、全省首笔跨境创新业务30余项，在服务粤澳两地合作及跨境金融创新等各个方面作出了突出贡献。</w:t>
      </w: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中建科工集团有限公司</w:t>
      </w:r>
      <w:r>
        <w:rPr>
          <w:rFonts w:hint="eastAsia" w:ascii="方正小标宋简体" w:hAnsi="方正小标宋简体" w:eastAsia="方正小标宋简体" w:cs="方正小标宋简体"/>
          <w:sz w:val="44"/>
          <w:szCs w:val="44"/>
          <w:lang w:val="en-US" w:eastAsia="zh-CN"/>
        </w:rPr>
        <w:t>华南大区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国际酒店项目EPC工程总承包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I标段项目部</w:t>
      </w:r>
      <w:r>
        <w:rPr>
          <w:rFonts w:hint="eastAsia" w:ascii="方正小标宋简体" w:hAnsi="方正小标宋简体" w:eastAsia="方正小标宋简体" w:cs="方正小标宋简体"/>
          <w:sz w:val="44"/>
          <w:szCs w:val="44"/>
        </w:rPr>
        <w:t>简要事迹</w:t>
      </w:r>
    </w:p>
    <w:p>
      <w:pPr>
        <w:pageBreakBefore w:val="0"/>
        <w:kinsoku/>
        <w:overflowPunct/>
        <w:topLinePunct w:val="0"/>
        <w:bidi w:val="0"/>
        <w:adjustRightInd w:val="0"/>
        <w:snapToGrid w:val="0"/>
        <w:spacing w:line="576"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中建科工集团有限公司华南大区国际酒店项目EPC工程总</w:t>
      </w:r>
      <w:r>
        <w:rPr>
          <w:rFonts w:hint="eastAsia" w:ascii="仿宋_GB2312" w:hAnsi="仿宋_GB2312" w:eastAsia="仿宋_GB2312" w:cs="仿宋_GB2312"/>
          <w:b w:val="0"/>
          <w:bCs w:val="0"/>
          <w:sz w:val="32"/>
          <w:szCs w:val="32"/>
        </w:rPr>
        <w:t>承包Ⅰ标段项目是抗疫工程、民生工程，它的建成可将大幅提升深圳市集中隔离医学观察场所储备能力。项目建设过程中从四个方面开展创号工作：</w:t>
      </w:r>
    </w:p>
    <w:p>
      <w:pPr>
        <w:pageBreakBefore w:val="0"/>
        <w:kinsoku/>
        <w:overflowPunct/>
        <w:topLinePunct w:val="0"/>
        <w:bidi w:val="0"/>
        <w:adjustRightInd w:val="0"/>
        <w:snapToGrid w:val="0"/>
        <w:spacing w:line="576" w:lineRule="exact"/>
        <w:ind w:left="0" w:leftChars="0" w:right="0" w:rightChars="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一是坚持党的领导，项目成立联合党支部，</w:t>
      </w:r>
      <w:r>
        <w:rPr>
          <w:rFonts w:hint="eastAsia" w:ascii="仿宋_GB2312" w:hAnsi="仿宋_GB2312" w:eastAsia="仿宋_GB2312" w:cs="仿宋_GB2312"/>
          <w:b w:val="0"/>
          <w:bCs w:val="0"/>
          <w:sz w:val="32"/>
          <w:szCs w:val="32"/>
          <w:lang w:eastAsia="zh-Hans"/>
        </w:rPr>
        <w:t>设</w:t>
      </w:r>
      <w:r>
        <w:rPr>
          <w:rFonts w:hint="eastAsia" w:ascii="仿宋_GB2312" w:hAnsi="仿宋_GB2312" w:eastAsia="仿宋_GB2312" w:cs="仿宋_GB2312"/>
          <w:b w:val="0"/>
          <w:bCs w:val="0"/>
          <w:sz w:val="32"/>
          <w:szCs w:val="32"/>
        </w:rPr>
        <w:t>置党员活动室、红色书吧，广泛学习党的十九大及历届全会精神，引导全体员工听党话、跟党走。二是创先争优保履约，根据施工节点开展3场誓师大会；在各专业线开展12</w:t>
      </w:r>
      <w:r>
        <w:rPr>
          <w:rFonts w:hint="eastAsia" w:ascii="仿宋_GB2312" w:hAnsi="仿宋_GB2312" w:eastAsia="仿宋_GB2312" w:cs="仿宋_GB2312"/>
          <w:b w:val="0"/>
          <w:bCs w:val="0"/>
          <w:sz w:val="32"/>
          <w:szCs w:val="32"/>
          <w:lang w:eastAsia="zh-Hans"/>
        </w:rPr>
        <w:t>场“八比八赛”劳动竞赛；开展“五小活动”“金点子”评选活动；设置荣誉帽贴和纪念帽贴，掀起持续性的建设热潮。三是凝心建家暖人心，设置工友村、实行社区管理，为工友打造吃、穿、住、行</w:t>
      </w:r>
      <w:r>
        <w:rPr>
          <w:rFonts w:hint="eastAsia" w:ascii="仿宋_GB2312" w:hAnsi="仿宋_GB2312" w:eastAsia="仿宋_GB2312" w:cs="仿宋_GB2312"/>
          <w:b w:val="0"/>
          <w:bCs w:val="0"/>
          <w:sz w:val="32"/>
          <w:szCs w:val="32"/>
        </w:rPr>
        <w:t>5分钟生活圈</w:t>
      </w:r>
      <w:r>
        <w:rPr>
          <w:rFonts w:hint="eastAsia" w:ascii="仿宋_GB2312" w:hAnsi="仿宋_GB2312" w:eastAsia="仿宋_GB2312" w:cs="仿宋_GB2312"/>
          <w:b w:val="0"/>
          <w:bCs w:val="0"/>
          <w:sz w:val="32"/>
          <w:szCs w:val="32"/>
          <w:lang w:eastAsia="zh-Hans"/>
        </w:rPr>
        <w:t>；开展</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Hans"/>
        </w:rPr>
        <w:t>免费团圆饭</w:t>
      </w:r>
      <w:r>
        <w:rPr>
          <w:rFonts w:hint="eastAsia" w:ascii="仿宋_GB2312" w:hAnsi="仿宋_GB2312" w:eastAsia="仿宋_GB2312" w:cs="仿宋_GB2312"/>
          <w:b w:val="0"/>
          <w:bCs w:val="0"/>
          <w:sz w:val="32"/>
          <w:szCs w:val="32"/>
        </w:rPr>
        <w:t>”“红色电影进工地”</w:t>
      </w:r>
      <w:r>
        <w:rPr>
          <w:rFonts w:hint="eastAsia" w:ascii="仿宋_GB2312" w:hAnsi="仿宋_GB2312" w:eastAsia="仿宋_GB2312" w:cs="仿宋_GB2312"/>
          <w:b w:val="0"/>
          <w:bCs w:val="0"/>
          <w:sz w:val="32"/>
          <w:szCs w:val="32"/>
          <w:lang w:eastAsia="zh-Hans"/>
        </w:rPr>
        <w:t>等各类短平快的文体活动；开展“夏送清凉”“冬送温暖”、家属慰问等慰问活动18场/次，实打实把企业关怀送到员工心坎里。四是坚决维护工人权益，发布《国际酒店项目工友维权指南》，督促劳务分包与工人签订劳务合同，及时发放工资。</w:t>
      </w:r>
    </w:p>
    <w:p>
      <w:pPr>
        <w:pageBreakBefore w:val="0"/>
        <w:kinsoku/>
        <w:overflowPunct/>
        <w:topLinePunct w:val="0"/>
        <w:bidi w:val="0"/>
        <w:adjustRightInd w:val="0"/>
        <w:snapToGrid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项目以创号为抓手，仅用标准工期的十分之一时间</w:t>
      </w:r>
      <w:r>
        <w:rPr>
          <w:rFonts w:hint="eastAsia" w:ascii="仿宋_GB2312" w:hAnsi="仿宋_GB2312" w:eastAsia="仿宋_GB2312" w:cs="仿宋_GB2312"/>
          <w:b w:val="0"/>
          <w:bCs w:val="0"/>
          <w:sz w:val="32"/>
          <w:szCs w:val="32"/>
          <w:lang w:eastAsia="zh-Hans"/>
        </w:rPr>
        <w:t>建成了</w:t>
      </w:r>
      <w:r>
        <w:rPr>
          <w:rFonts w:hint="eastAsia" w:ascii="仿宋_GB2312" w:hAnsi="仿宋_GB2312" w:eastAsia="仿宋_GB2312" w:cs="仿宋_GB2312"/>
          <w:b w:val="0"/>
          <w:bCs w:val="0"/>
          <w:sz w:val="32"/>
          <w:szCs w:val="32"/>
        </w:rPr>
        <w:t>25</w:t>
      </w:r>
      <w:r>
        <w:rPr>
          <w:rFonts w:hint="eastAsia" w:ascii="仿宋_GB2312" w:hAnsi="仿宋_GB2312" w:eastAsia="仿宋_GB2312" w:cs="仿宋_GB2312"/>
          <w:b w:val="0"/>
          <w:bCs w:val="0"/>
          <w:sz w:val="32"/>
          <w:szCs w:val="32"/>
          <w:lang w:eastAsia="zh-Hans"/>
        </w:rPr>
        <w:t>栋酒店、</w:t>
      </w:r>
      <w:r>
        <w:rPr>
          <w:rFonts w:hint="eastAsia" w:ascii="仿宋_GB2312" w:hAnsi="仿宋_GB2312" w:eastAsia="仿宋_GB2312" w:cs="仿宋_GB2312"/>
          <w:b w:val="0"/>
          <w:bCs w:val="0"/>
          <w:sz w:val="32"/>
          <w:szCs w:val="32"/>
        </w:rPr>
        <w:t>4840个房间，创造八个“全国第一”纪录，继20天建成深圳三院应急院区，再次创下又一个建造奇迹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中国移动通信集团广东有限公司揭阳分公司惠来分公司</w:t>
      </w:r>
      <w:r>
        <w:rPr>
          <w:rFonts w:hint="eastAsia" w:ascii="方正小标宋简体" w:hAnsi="方正小标宋简体" w:eastAsia="方正小标宋简体" w:cs="方正小标宋简体"/>
          <w:sz w:val="44"/>
          <w:szCs w:val="44"/>
          <w:lang w:val="en-US" w:eastAsia="zh-CN"/>
        </w:rPr>
        <w:t>简要事迹</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中国移动通信集团广东有限公司揭阳分公司惠来分公司，在上级公司正确领导下，深入学习贯彻习近平新时代中国特色社会主义思想和党的十九大精神，为企业的发展和地方的社会经济建设作出了突出的贡献，2021年成绩显著，荣获“2021年广东公司最佳政企中心”“2021年党建党廉考评优秀党支部”“2021年揭阳公司最佳区县分公司”先进荣誉，1人获“广东省五一劳动奖章”。</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全力增收稳根基，升级转型促领先。全年收入正增长，集客信息化收入、新增份额、宽带份额、均位全市第一。政企方面，全年开展超百万项目10个，超千万项目4个，2个超百万的5G融合标杆项目。全市唯一完成新增、净增挑战分公司。党业融合，落实“第一议题”制度，部署督办事项8项、“党建和创”项目3个。</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立足岗位做贡献，做好信息化服务。疫情期间，全力保障党政军、疾控中心、定点收治医院等重点区域网络质量。为1000多名医护人员提供手机免停服务。通过“和教育”为5000多名师生免费提供直播教学。</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热心公益事业，积极回馈社会。引导帮扶对象参加产业扶贫，近几年投入专项资金、物资20多万元，为贫困地区的学生打造阅读基地。</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广东机场白云信息科技有限公司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rPr>
      </w:pPr>
      <w:r>
        <w:rPr>
          <w:rFonts w:hint="eastAsia" w:ascii="方正小标宋简体" w:hAnsi="方正小标宋简体" w:eastAsia="方正小标宋简体" w:cs="方正小标宋简体"/>
          <w:sz w:val="44"/>
          <w:szCs w:val="44"/>
        </w:rPr>
        <w:t>运行维护中心HA班组简要事迹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机场白云信息科技有限公司运行维护中心HA班组是广东机场白云信息科技有限公司运行维护中心旗下一支从事弱电系统运行和维护的专业团队。班组成立于2019年，共有成员29人，拥有思科、华为、甲骨文等权威机构的最高级别认证，是一支充满活力的班组。班组认真践行“智慧创新、安全高效、追求卓越、协作共赢”的建设理念，以“全国青年文明号”创建为载体，团结带领班组成员积极参与省机场集团的弱电系统建设维护、全省机场一体化综合运行指挥平台和粤港澳大湾区枢纽机场运行可靠性研究等重大项目建设和课题研究，锻造出一个业务精湛、忠诚担当的光荣集体。</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他们聚焦“四型机场”建设，围绕“1+N”运维模式，打造“C6运维”品牌，推动数字化运维高质量发展。他们聚焦疫情防控，始终奋战在抗疫最前线，以实际行动擦亮“全国青年文明号”金字招牌。他们聚焦人才培养，通过“师徒制”、QC小组、岗位技能大赛，弘扬工匠精神，打造技术领军人物。班组成员先后荣获“全国青年文明号”“广东省质量信得过班组”“广东省五小创新成果”“广东省南粤之星”“广东省五一劳动奖章”“全国民航巾帼标兵”等荣誉称号。</w:t>
      </w: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广东铁路</w:t>
      </w:r>
      <w:r>
        <w:rPr>
          <w:rFonts w:hint="eastAsia" w:ascii="方正小标宋简体" w:hAnsi="方正小标宋简体" w:eastAsia="方正小标宋简体" w:cs="方正小标宋简体"/>
          <w:sz w:val="44"/>
          <w:szCs w:val="44"/>
          <w:lang w:eastAsia="zh-CN"/>
        </w:rPr>
        <w:t>有限</w:t>
      </w:r>
      <w:r>
        <w:rPr>
          <w:rFonts w:hint="eastAsia" w:ascii="方正小标宋简体" w:hAnsi="方正小标宋简体" w:eastAsia="方正小标宋简体" w:cs="方正小标宋简体"/>
          <w:sz w:val="44"/>
          <w:szCs w:val="44"/>
        </w:rPr>
        <w:t>公司肇庆信号水电段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rPr>
      </w:pPr>
      <w:r>
        <w:rPr>
          <w:rFonts w:hint="eastAsia" w:ascii="方正小标宋简体" w:hAnsi="方正小标宋简体" w:eastAsia="方正小标宋简体" w:cs="方正小标宋简体"/>
          <w:sz w:val="44"/>
          <w:szCs w:val="44"/>
        </w:rPr>
        <w:t>湛江西信号车间吴川信号工区简要事迹</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广东铁路</w:t>
      </w:r>
      <w:r>
        <w:rPr>
          <w:rFonts w:hint="eastAsia" w:ascii="仿宋_GB2312" w:hAnsi="仿宋_GB2312" w:eastAsia="仿宋_GB2312" w:cs="仿宋_GB2312"/>
          <w:b w:val="0"/>
          <w:bCs w:val="0"/>
          <w:kern w:val="0"/>
          <w:sz w:val="32"/>
          <w:szCs w:val="32"/>
          <w:lang w:eastAsia="zh-CN"/>
        </w:rPr>
        <w:t>有限</w:t>
      </w:r>
      <w:r>
        <w:rPr>
          <w:rFonts w:hint="eastAsia" w:ascii="仿宋_GB2312" w:hAnsi="仿宋_GB2312" w:eastAsia="仿宋_GB2312" w:cs="仿宋_GB2312"/>
          <w:b w:val="0"/>
          <w:bCs w:val="0"/>
          <w:kern w:val="0"/>
          <w:sz w:val="32"/>
          <w:szCs w:val="32"/>
        </w:rPr>
        <w:t>公司肇庆信号水电段湛江西信号车间吴川信号工区担负粤西江湛高铁吴川至塘缀35公里铁路信号设备维护检修任务。</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一、扎根偏远绽放青春的集体。班组现有职工11名，平均年龄28岁。</w:t>
      </w:r>
      <w:r>
        <w:rPr>
          <w:rFonts w:hint="eastAsia" w:ascii="仿宋_GB2312" w:hAnsi="仿宋_GB2312" w:eastAsia="仿宋_GB2312" w:cs="仿宋_GB2312"/>
          <w:b w:val="0"/>
          <w:bCs w:val="0"/>
          <w:kern w:val="0"/>
          <w:sz w:val="32"/>
          <w:szCs w:val="32"/>
          <w:lang w:eastAsia="zh-CN"/>
        </w:rPr>
        <w:t>在文化培育上，班组加大对班组历年取得的荣誉进行宣讲，增加大家对工区的归属感，对荣誉的认同感，使得人人更加珍惜荣誉，爱护荣誉，</w:t>
      </w:r>
      <w:r>
        <w:rPr>
          <w:rFonts w:hint="eastAsia" w:ascii="仿宋_GB2312" w:hAnsi="仿宋_GB2312" w:eastAsia="仿宋_GB2312" w:cs="仿宋_GB2312"/>
          <w:b w:val="0"/>
          <w:bCs w:val="0"/>
          <w:kern w:val="0"/>
          <w:sz w:val="32"/>
          <w:szCs w:val="32"/>
        </w:rPr>
        <w:t>形成了“班组荣我荣，班组耻我耻”的思想自觉</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班组先后被评为广州局集团公司先进班组、广州局集团公司标准化班组，2021年荣获广东省五一劳动奖状。</w:t>
      </w:r>
    </w:p>
    <w:p>
      <w:pPr>
        <w:pageBreakBefore w:val="0"/>
        <w:kinsoku/>
        <w:overflowPunct/>
        <w:topLinePunct w:val="0"/>
        <w:bidi w:val="0"/>
        <w:spacing w:line="576" w:lineRule="exact"/>
        <w:ind w:left="0" w:leftChars="0" w:right="0" w:rightChars="0" w:firstLine="640"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工匠精神薪火传承的集体。2016年以来，为单位其他班组输送8名信号设备检修高级工，3名职工通过竞聘走上技术员管理岗位，6人被调到其他一线车间担任班组长。他们围绕安全生产难点、关键开展技术攻关和技术创新，5项“五小”攻关成果被单位推广使用。</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精检细修确保安全的集体。为2014年以来，班组精准维修液压转辙机2940台次、信号机2530架次、轨道电路区段4200个次，取得了设备零责任故障的安全业绩，实现了安全生产2555天，确保了粤西高铁的畅通和旅客列车的安全。</w:t>
      </w:r>
    </w:p>
    <w:p>
      <w:pPr>
        <w:pageBreakBefore w:val="0"/>
        <w:kinsoku/>
        <w:overflowPunct/>
        <w:topLinePunct w:val="0"/>
        <w:bidi w:val="0"/>
        <w:spacing w:line="576" w:lineRule="exact"/>
        <w:ind w:left="0" w:leftChars="0" w:right="0" w:rightChars="0" w:firstLine="640" w:firstLineChars="200"/>
        <w:rPr>
          <w:rFonts w:hint="eastAsia" w:ascii="仿宋_GB2312" w:hAnsi="仿宋_GB2312" w:eastAsia="仿宋_GB2312" w:cs="仿宋_GB2312"/>
          <w:kern w:val="0"/>
          <w:sz w:val="32"/>
          <w:szCs w:val="32"/>
        </w:rPr>
      </w:pP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广东省地质调查院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rPr>
      </w:pPr>
      <w:r>
        <w:rPr>
          <w:rFonts w:hint="eastAsia" w:ascii="方正小标宋简体" w:hAnsi="方正小标宋简体" w:eastAsia="方正小标宋简体" w:cs="方正小标宋简体"/>
          <w:sz w:val="44"/>
          <w:szCs w:val="44"/>
          <w:lang w:eastAsia="zh-CN"/>
        </w:rPr>
        <w:t>水文地质环境地质调查室简要事迹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广东省地质调查院水文地质环境地质调查室</w:t>
      </w:r>
      <w:r>
        <w:rPr>
          <w:rFonts w:hint="eastAsia" w:ascii="仿宋_GB2312" w:hAnsi="仿宋_GB2312" w:eastAsia="仿宋_GB2312" w:cs="仿宋_GB2312"/>
          <w:b w:val="0"/>
          <w:bCs w:val="0"/>
          <w:sz w:val="32"/>
          <w:szCs w:val="32"/>
        </w:rPr>
        <w:t>坚持强化思想政治引领，立足主业，坚持标准，所完成项目先后获国土资源科学技术二等奖、中国地质调查成果一等奖、部科技二等奖和广东省地质科学技术奖二等奖。2019年获中共广东省直属机关工作委员会“先进基层党组织”；2020年获中华全国总工会授予的“全国模范职工小家”称号。</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政治引领，思想作风硬。深入学习习近平新时代中国特色社会主义思想，使全体会员牢固树立了“四个意识”，坚定了“四个自信”，做到了“两个维护”，为做好工作打下了坚实的政治基础</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紧扣中心，项目成果优。在粤港澳大湾区内开展完成地质环境综合调查项目8项，为城市规划建设提供详实的基础数据；参与《广东城市地质调查技术要求》编制和多个国土安全及重大灾害防治专题工作，助力广东自然资源管理</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发挥优势，服务民生实。为潮州市饶平县在贫水的花岗岩区高标准建设完成6口水井，满足了当地抗旱应急灌溉需求，利用专业优势服务民生</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创建结合，协作精神好。工会小组大力推进“工人先锋号”创建活动，各项工作得到了全面进步，营造了一个栓心留人的环境。</w:t>
      </w:r>
    </w:p>
    <w:p>
      <w:pPr>
        <w:pStyle w:val="25"/>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bookmarkStart w:id="1" w:name="_GoBack"/>
      <w:bookmarkEnd w:id="1"/>
    </w:p>
    <w:sectPr>
      <w:pgSz w:w="11906" w:h="16838"/>
      <w:pgMar w:top="1417" w:right="1701" w:bottom="1417" w:left="1701"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41C97"/>
    <w:multiLevelType w:val="singleLevel"/>
    <w:tmpl w:val="62341C9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6CC5"/>
    <w:rsid w:val="09453B2D"/>
    <w:rsid w:val="09EF2B47"/>
    <w:rsid w:val="0B7B3205"/>
    <w:rsid w:val="0C256D03"/>
    <w:rsid w:val="0CBE24E1"/>
    <w:rsid w:val="0DAD6D6E"/>
    <w:rsid w:val="11EA09CA"/>
    <w:rsid w:val="120F28FD"/>
    <w:rsid w:val="1426367B"/>
    <w:rsid w:val="14633138"/>
    <w:rsid w:val="170D482D"/>
    <w:rsid w:val="176C701D"/>
    <w:rsid w:val="1CF01BDF"/>
    <w:rsid w:val="1E4A78A9"/>
    <w:rsid w:val="1EA82FA0"/>
    <w:rsid w:val="1F937BFE"/>
    <w:rsid w:val="23B577DA"/>
    <w:rsid w:val="247245AB"/>
    <w:rsid w:val="25692B33"/>
    <w:rsid w:val="28712A3B"/>
    <w:rsid w:val="2ABF5ED9"/>
    <w:rsid w:val="2BF33735"/>
    <w:rsid w:val="2C675E88"/>
    <w:rsid w:val="2E176ED4"/>
    <w:rsid w:val="2E434C8C"/>
    <w:rsid w:val="2E78786F"/>
    <w:rsid w:val="2EF61C56"/>
    <w:rsid w:val="300554D3"/>
    <w:rsid w:val="304F587A"/>
    <w:rsid w:val="32A92913"/>
    <w:rsid w:val="347B7857"/>
    <w:rsid w:val="34E60722"/>
    <w:rsid w:val="36117A1D"/>
    <w:rsid w:val="395D4A8F"/>
    <w:rsid w:val="396E599B"/>
    <w:rsid w:val="39866998"/>
    <w:rsid w:val="39E02A04"/>
    <w:rsid w:val="3B614C65"/>
    <w:rsid w:val="3CAC73C8"/>
    <w:rsid w:val="3CB86D3C"/>
    <w:rsid w:val="412B5FFD"/>
    <w:rsid w:val="442A0B01"/>
    <w:rsid w:val="44CA4E85"/>
    <w:rsid w:val="466F0283"/>
    <w:rsid w:val="46710060"/>
    <w:rsid w:val="47CE44D7"/>
    <w:rsid w:val="497A485C"/>
    <w:rsid w:val="4A675A92"/>
    <w:rsid w:val="4E7C5806"/>
    <w:rsid w:val="4EAB433A"/>
    <w:rsid w:val="4EB01B05"/>
    <w:rsid w:val="4EC14948"/>
    <w:rsid w:val="51A258A1"/>
    <w:rsid w:val="5284725E"/>
    <w:rsid w:val="52E83866"/>
    <w:rsid w:val="545B07EC"/>
    <w:rsid w:val="548C5CC3"/>
    <w:rsid w:val="54E120F0"/>
    <w:rsid w:val="56D21B9C"/>
    <w:rsid w:val="5720395C"/>
    <w:rsid w:val="5730283D"/>
    <w:rsid w:val="58B60111"/>
    <w:rsid w:val="59822EBF"/>
    <w:rsid w:val="59BB1667"/>
    <w:rsid w:val="5A250E25"/>
    <w:rsid w:val="5B637D61"/>
    <w:rsid w:val="5CEF508C"/>
    <w:rsid w:val="5D791B4F"/>
    <w:rsid w:val="5DC25916"/>
    <w:rsid w:val="60FA33F0"/>
    <w:rsid w:val="61002B0C"/>
    <w:rsid w:val="62171DBC"/>
    <w:rsid w:val="63855D06"/>
    <w:rsid w:val="64090746"/>
    <w:rsid w:val="64AC0731"/>
    <w:rsid w:val="660B06B7"/>
    <w:rsid w:val="68907D17"/>
    <w:rsid w:val="691A719E"/>
    <w:rsid w:val="6C9252E8"/>
    <w:rsid w:val="6DFB70B6"/>
    <w:rsid w:val="6E3568EC"/>
    <w:rsid w:val="71E23D28"/>
    <w:rsid w:val="71F22592"/>
    <w:rsid w:val="7364145E"/>
    <w:rsid w:val="747A0CF5"/>
    <w:rsid w:val="74DB48D8"/>
    <w:rsid w:val="75107C75"/>
    <w:rsid w:val="78221940"/>
    <w:rsid w:val="78EB6C9E"/>
    <w:rsid w:val="79BA20EB"/>
    <w:rsid w:val="7ACC1FD4"/>
    <w:rsid w:val="7CBB6048"/>
    <w:rsid w:val="7E64103A"/>
    <w:rsid w:val="7EE90307"/>
    <w:rsid w:val="7F5A7F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spacing w:after="50" w:afterLines="50" w:line="560" w:lineRule="exact"/>
      <w:jc w:val="center"/>
      <w:outlineLvl w:val="0"/>
    </w:pPr>
    <w:rPr>
      <w:rFonts w:eastAsia="方正小标宋简体"/>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outlineLvl w:val="2"/>
    </w:p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toc 7"/>
    <w:basedOn w:val="1"/>
    <w:next w:val="1"/>
    <w:qFormat/>
    <w:uiPriority w:val="0"/>
    <w:pPr>
      <w:ind w:left="2520" w:leftChars="1200"/>
    </w:pPr>
  </w:style>
  <w:style w:type="paragraph" w:styleId="7">
    <w:name w:val="toa heading"/>
    <w:basedOn w:val="1"/>
    <w:next w:val="1"/>
    <w:qFormat/>
    <w:uiPriority w:val="0"/>
    <w:pPr>
      <w:spacing w:before="120"/>
    </w:pPr>
    <w:rPr>
      <w:rFonts w:ascii="Arial" w:hAnsi="Arial" w:eastAsia="仿宋_GB2312" w:cs="Arial"/>
      <w:sz w:val="24"/>
      <w:szCs w:val="22"/>
    </w:rPr>
  </w:style>
  <w:style w:type="paragraph" w:styleId="8">
    <w:name w:val="Body Text"/>
    <w:basedOn w:val="1"/>
    <w:next w:val="9"/>
    <w:qFormat/>
    <w:uiPriority w:val="0"/>
    <w:pPr>
      <w:spacing w:line="500" w:lineRule="exact"/>
    </w:pPr>
    <w:rPr>
      <w:rFonts w:ascii="仿宋_GB2312" w:hAnsi="宋体" w:eastAsia="宋体" w:cs="Times New Roman"/>
      <w:szCs w:val="22"/>
    </w:rPr>
  </w:style>
  <w:style w:type="paragraph" w:styleId="9">
    <w:name w:val="Title"/>
    <w:basedOn w:val="1"/>
    <w:next w:val="1"/>
    <w:qFormat/>
    <w:uiPriority w:val="0"/>
    <w:pPr>
      <w:widowControl/>
      <w:adjustRightInd/>
      <w:spacing w:line="660" w:lineRule="exact"/>
      <w:jc w:val="center"/>
      <w:textAlignment w:val="auto"/>
      <w:outlineLvl w:val="0"/>
    </w:pPr>
    <w:rPr>
      <w:rFonts w:ascii="宋体" w:hAnsi="宋体" w:eastAsia="宋体" w:cs="Arial"/>
      <w:b/>
      <w:bCs/>
      <w:sz w:val="44"/>
      <w:szCs w:val="32"/>
    </w:rPr>
  </w:style>
  <w:style w:type="paragraph" w:styleId="10">
    <w:name w:val="toc 5"/>
    <w:basedOn w:val="1"/>
    <w:next w:val="1"/>
    <w:qFormat/>
    <w:uiPriority w:val="0"/>
    <w:pPr>
      <w:ind w:left="1680" w:leftChars="800"/>
    </w:pPr>
  </w:style>
  <w:style w:type="paragraph" w:styleId="11">
    <w:name w:val="toc 3"/>
    <w:basedOn w:val="1"/>
    <w:next w:val="1"/>
    <w:qFormat/>
    <w:uiPriority w:val="0"/>
    <w:pPr>
      <w:ind w:left="840" w:leftChars="400"/>
    </w:pPr>
  </w:style>
  <w:style w:type="paragraph" w:styleId="12">
    <w:name w:val="Plain Text"/>
    <w:basedOn w:val="1"/>
    <w:uiPriority w:val="0"/>
    <w:pPr>
      <w:spacing w:line="360" w:lineRule="auto"/>
    </w:pPr>
    <w:rPr>
      <w:rFonts w:hAnsi="Wingdings" w:eastAsia="Times New Roman"/>
      <w:szCs w:val="20"/>
    </w:rPr>
  </w:style>
  <w:style w:type="paragraph" w:styleId="13">
    <w:name w:val="toc 8"/>
    <w:basedOn w:val="1"/>
    <w:next w:val="1"/>
    <w:qFormat/>
    <w:uiPriority w:val="0"/>
    <w:pPr>
      <w:ind w:left="2940" w:leftChars="14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4"/>
    <w:basedOn w:val="1"/>
    <w:next w:val="1"/>
    <w:qFormat/>
    <w:uiPriority w:val="0"/>
    <w:pPr>
      <w:ind w:left="1260" w:leftChars="600"/>
    </w:pPr>
  </w:style>
  <w:style w:type="paragraph" w:styleId="18">
    <w:name w:val="toc 6"/>
    <w:basedOn w:val="1"/>
    <w:next w:val="1"/>
    <w:qFormat/>
    <w:uiPriority w:val="0"/>
    <w:pPr>
      <w:ind w:left="2100" w:leftChars="1000"/>
    </w:pPr>
  </w:style>
  <w:style w:type="paragraph" w:styleId="19">
    <w:name w:val="toc 2"/>
    <w:basedOn w:val="1"/>
    <w:next w:val="1"/>
    <w:qFormat/>
    <w:uiPriority w:val="0"/>
    <w:pPr>
      <w:ind w:left="420" w:leftChars="200"/>
    </w:pPr>
  </w:style>
  <w:style w:type="paragraph" w:styleId="20">
    <w:name w:val="toc 9"/>
    <w:basedOn w:val="1"/>
    <w:next w:val="1"/>
    <w:qFormat/>
    <w:uiPriority w:val="0"/>
    <w:pPr>
      <w:ind w:left="3360" w:leftChars="1600"/>
    </w:pPr>
  </w:style>
  <w:style w:type="paragraph" w:styleId="21">
    <w:name w:val="Body Text First Indent"/>
    <w:basedOn w:val="8"/>
    <w:qFormat/>
    <w:uiPriority w:val="0"/>
    <w:pPr>
      <w:ind w:left="70" w:leftChars="25" w:firstLine="468" w:firstLineChars="167"/>
      <w:jc w:val="both"/>
    </w:pPr>
    <w:rPr>
      <w:position w:val="-26"/>
      <w:szCs w:val="28"/>
    </w:rPr>
  </w:style>
  <w:style w:type="paragraph" w:customStyle="1" w:styleId="24">
    <w:name w:val="样式1"/>
    <w:basedOn w:val="3"/>
    <w:qFormat/>
    <w:uiPriority w:val="0"/>
    <w:pPr>
      <w:spacing w:before="220" w:after="210"/>
    </w:pPr>
    <w:rPr>
      <w:rFonts w:eastAsia="方正小标宋简体"/>
    </w:rPr>
  </w:style>
  <w:style w:type="paragraph" w:customStyle="1" w:styleId="25">
    <w:name w:val="样式 10 磅"/>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character" w:customStyle="1" w:styleId="26">
    <w:name w:val="标题 1 Char"/>
    <w:link w:val="3"/>
    <w:qFormat/>
    <w:uiPriority w:val="0"/>
    <w:rPr>
      <w:b/>
      <w:bCs/>
      <w:kern w:val="44"/>
      <w:sz w:val="44"/>
      <w:szCs w:val="44"/>
    </w:rPr>
  </w:style>
  <w:style w:type="character" w:customStyle="1" w:styleId="27">
    <w:name w:val="标题 1 字符"/>
    <w:link w:val="3"/>
    <w:qFormat/>
    <w:uiPriority w:val="0"/>
    <w:rPr>
      <w:rFonts w:eastAsia="方正小标宋简体"/>
      <w:bCs/>
      <w:kern w:val="44"/>
      <w:sz w:val="44"/>
      <w:szCs w:val="44"/>
    </w:rPr>
  </w:style>
  <w:style w:type="paragraph" w:customStyle="1" w:styleId="28">
    <w:name w:val="Normal Indent"/>
    <w:basedOn w:val="1"/>
    <w:qFormat/>
    <w:uiPriority w:val="0"/>
    <w:pPr>
      <w:spacing w:line="240" w:lineRule="auto"/>
      <w:ind w:firstLine="420" w:firstLineChars="200"/>
    </w:pPr>
    <w:rPr>
      <w:rFonts w:ascii="Calibri" w:hAnsi="Calibri" w:eastAsia="宋体" w:cs="Times New Roman"/>
      <w:sz w:val="21"/>
      <w:szCs w:val="24"/>
    </w:rPr>
  </w:style>
  <w:style w:type="paragraph" w:customStyle="1" w:styleId="29">
    <w:name w:val="p0"/>
    <w:basedOn w:val="1"/>
    <w:qFormat/>
    <w:uiPriority w:val="0"/>
    <w:pPr>
      <w:widowControl/>
    </w:pPr>
    <w:rPr>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User.Computer</dc:creator>
  <cp:lastModifiedBy>呸呸佩s</cp:lastModifiedBy>
  <dcterms:modified xsi:type="dcterms:W3CDTF">2022-03-25T09:36:56Z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KSOSaveFontToCloudKey">
    <vt:lpwstr>237215486_btnclosed</vt:lpwstr>
  </property>
  <property fmtid="{D5CDD505-2E9C-101B-9397-08002B2CF9AE}" pid="4" name="ICV">
    <vt:lpwstr>45353DBD77D646A5A7DE067E6EC43527</vt:lpwstr>
  </property>
</Properties>
</file>