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outlineLvl w:val="9"/>
        <w:rPr>
          <w:rFonts w:hint="eastAsia" w:ascii="方正小标宋简体" w:hAnsi="方正小标宋简体" w:eastAsia="方正小标宋简体"/>
          <w:bCs/>
          <w:sz w:val="44"/>
          <w:szCs w:val="44"/>
        </w:rPr>
      </w:pPr>
      <w:r>
        <w:rPr>
          <w:rFonts w:hint="eastAsia" w:ascii="方正小标宋简体" w:hAnsi="方正小标宋简体" w:eastAsia="方正小标宋简体"/>
          <w:bCs/>
          <w:sz w:val="44"/>
          <w:szCs w:val="44"/>
        </w:rPr>
        <w:t>中国平安财产保险股份有限公司江门中心支公司农险业务部简要事迹</w:t>
      </w:r>
    </w:p>
    <w:p>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outlineLvl w:val="9"/>
        <w:rPr>
          <w:rFonts w:hint="eastAsia" w:ascii="方正小标宋简体" w:hAnsi="方正小标宋简体" w:eastAsia="方正小标宋简体"/>
          <w:bCs/>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中国平安财产保险股份有限公司江门中心支公司农险业务部（以下称农险部）成立于2020年9月，现有在职员工近15人，其中党员1人，主要事迹如下：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农业保险推广，扩大保险深度密度。</w:t>
      </w:r>
      <w:r>
        <w:rPr>
          <w:rFonts w:hint="eastAsia" w:ascii="仿宋" w:hAnsi="仿宋" w:eastAsia="仿宋" w:cs="仿宋"/>
          <w:sz w:val="32"/>
          <w:szCs w:val="32"/>
        </w:rPr>
        <w:t>落实农业保险 “扩面、增品、提标”要求，承保农户数超2.3万户，总保障金额21.8亿元，承保区域连续两年超额完成保险深度、密度目标。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 w:hAnsi="仿宋" w:eastAsia="仿宋" w:cs="仿宋"/>
          <w:sz w:val="32"/>
          <w:szCs w:val="32"/>
        </w:rPr>
      </w:pPr>
      <w:bookmarkStart w:id="0" w:name="_GoBack"/>
      <w:bookmarkEnd w:id="0"/>
      <w:r>
        <w:rPr>
          <w:rFonts w:hint="eastAsia" w:ascii="仿宋" w:hAnsi="仿宋" w:eastAsia="仿宋" w:cs="仿宋"/>
          <w:sz w:val="32"/>
          <w:szCs w:val="32"/>
        </w:rPr>
        <w:t>科技农险运用，理赔体验升级。</w:t>
      </w:r>
      <w:r>
        <w:rPr>
          <w:rFonts w:hint="eastAsia" w:ascii="仿宋" w:hAnsi="仿宋" w:eastAsia="仿宋" w:cs="仿宋"/>
          <w:sz w:val="32"/>
          <w:szCs w:val="32"/>
        </w:rPr>
        <w:t>首次应用卫星遥感技术，大大提高农险查勘理赔准度及时效，累计赔付3199.9万,受惠农户数超4800户。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防赔并举，以防为先</w:t>
      </w:r>
      <w:r>
        <w:rPr>
          <w:rFonts w:hint="eastAsia" w:ascii="仿宋" w:hAnsi="仿宋" w:eastAsia="仿宋" w:cs="仿宋"/>
          <w:sz w:val="32"/>
          <w:szCs w:val="32"/>
        </w:rPr>
        <w:t>。多次组织“气象灾害预警”、“春耕备耕防灾”、“红火蚊防治”、“种植防寒防台防汛”等防灾工作，深入推进农险“保防救赔”一体化服务体系建设。</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升级协保体系，推进乡村振兴。</w:t>
      </w:r>
      <w:r>
        <w:rPr>
          <w:rFonts w:hint="eastAsia" w:ascii="仿宋" w:hAnsi="仿宋" w:eastAsia="仿宋" w:cs="仿宋"/>
          <w:sz w:val="32"/>
          <w:szCs w:val="32"/>
        </w:rPr>
        <w:t>升级农业协保体系，落实百县千镇万村高质量发展工程。加大资源投入“赤坎古镇振兴保”、“大田镇党建共建”、“塘口镇金融动车”等项目，以实际行动支持乡村振兴；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outlineLvl w:val="9"/>
        <w:rPr>
          <w:rFonts w:hint="eastAsia" w:ascii="仿宋" w:hAnsi="仿宋" w:eastAsia="仿宋" w:cs="仿宋"/>
          <w:sz w:val="32"/>
          <w:szCs w:val="32"/>
        </w:rPr>
      </w:pPr>
      <w:r>
        <w:rPr>
          <w:rFonts w:hint="eastAsia" w:ascii="仿宋" w:hAnsi="仿宋" w:eastAsia="仿宋" w:cs="仿宋"/>
          <w:sz w:val="32"/>
          <w:szCs w:val="32"/>
        </w:rPr>
        <w:t>推动农险创新，积极参与政府风险治理。</w:t>
      </w:r>
      <w:r>
        <w:rPr>
          <w:rFonts w:hint="eastAsia" w:ascii="仿宋" w:hAnsi="仿宋" w:eastAsia="仿宋" w:cs="仿宋"/>
          <w:sz w:val="32"/>
          <w:szCs w:val="32"/>
        </w:rPr>
        <w:t>创新“古树名木救治保险”，承保“江门巨灾指数保险”项目，年累计保障金额2.3亿元，累计赔偿3111.46万元。</w:t>
      </w:r>
    </w:p>
    <w:p>
      <w:pPr>
        <w:keepNext w:val="0"/>
        <w:keepLines w:val="0"/>
        <w:pageBreakBefore w:val="0"/>
        <w:widowControl w:val="0"/>
        <w:kinsoku/>
        <w:wordWrap/>
        <w:overflowPunct/>
        <w:topLinePunct w:val="0"/>
        <w:autoSpaceDE/>
        <w:autoSpaceDN/>
        <w:bidi w:val="0"/>
        <w:adjustRightInd/>
        <w:snapToGrid/>
        <w:spacing w:line="560" w:lineRule="exact"/>
        <w:ind w:left="0" w:leftChars="0"/>
        <w:jc w:val="right"/>
        <w:textAlignment w:val="auto"/>
        <w:outlineLvl w:val="9"/>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Arial">
    <w:panose1 w:val="020B0604020202020204"/>
    <w:charset w:val="00"/>
    <w:family w:val="swiss"/>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405"/>
    <w:rsid w:val="000373D9"/>
    <w:rsid w:val="000409AE"/>
    <w:rsid w:val="00071A2D"/>
    <w:rsid w:val="000E7B1E"/>
    <w:rsid w:val="000F50FF"/>
    <w:rsid w:val="0014343D"/>
    <w:rsid w:val="001C0B3D"/>
    <w:rsid w:val="00242265"/>
    <w:rsid w:val="002F31BC"/>
    <w:rsid w:val="0041506E"/>
    <w:rsid w:val="00465EC1"/>
    <w:rsid w:val="00472CD5"/>
    <w:rsid w:val="004A1A8A"/>
    <w:rsid w:val="00507485"/>
    <w:rsid w:val="006471BA"/>
    <w:rsid w:val="007B689B"/>
    <w:rsid w:val="00897ACD"/>
    <w:rsid w:val="009136F7"/>
    <w:rsid w:val="009E6925"/>
    <w:rsid w:val="00AA0405"/>
    <w:rsid w:val="00C97B06"/>
    <w:rsid w:val="00CD6105"/>
    <w:rsid w:val="00D44D09"/>
    <w:rsid w:val="00D84646"/>
    <w:rsid w:val="00FA45D3"/>
    <w:rsid w:val="00FB1473"/>
    <w:rsid w:val="00FB598B"/>
    <w:rsid w:val="3A7B223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1"/>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8">
    <w:name w:val="页眉 字符"/>
    <w:basedOn w:val="5"/>
    <w:link w:val="4"/>
    <w:uiPriority w:val="99"/>
    <w:rPr>
      <w:sz w:val="18"/>
      <w:szCs w:val="18"/>
    </w:rPr>
  </w:style>
  <w:style w:type="character" w:customStyle="1" w:styleId="9">
    <w:name w:val="页脚 字符"/>
    <w:basedOn w:val="5"/>
    <w:link w:val="3"/>
    <w:uiPriority w:val="99"/>
    <w:rPr>
      <w:sz w:val="18"/>
      <w:szCs w:val="18"/>
    </w:rPr>
  </w:style>
  <w:style w:type="character" w:customStyle="1" w:styleId="10">
    <w:name w:val="paic_lineheight_ep11"/>
    <w:basedOn w:val="5"/>
    <w:uiPriority w:val="0"/>
    <w:rPr>
      <w:rFonts w:hint="default" w:ascii="Arial" w:hAnsi="Arial" w:cs="Arial"/>
      <w:color w:val="000000"/>
    </w:rPr>
  </w:style>
  <w:style w:type="character" w:customStyle="1" w:styleId="11">
    <w:name w:val="批注框文本 字符"/>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B24577-EE18-4C62-8E11-89013B0B10CA}">
  <ds:schemaRefs/>
</ds:datastoreItem>
</file>

<file path=docProps/app.xml><?xml version="1.0" encoding="utf-8"?>
<Properties xmlns="http://schemas.openxmlformats.org/officeDocument/2006/extended-properties" xmlns:vt="http://schemas.openxmlformats.org/officeDocument/2006/docPropsVTypes">
  <Template>Normal.dotm</Template>
  <Company>PAIG</Company>
  <Pages>1</Pages>
  <Words>499</Words>
  <Characters>527</Characters>
  <Lines>24</Lines>
  <Paragraphs>10</Paragraphs>
  <TotalTime>0</TotalTime>
  <ScaleCrop>false</ScaleCrop>
  <LinksUpToDate>false</LinksUpToDate>
  <CharactersWithSpaces>528</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2023-03-09T09:21:00Z</dcterms:created>
  <dc:creator>吴超存</dc:creator>
  <cp:lastModifiedBy>韩晓宁</cp:lastModifiedBy>
  <cp:lastPrinted>2023-03-09T08:19:00Z</cp:lastPrinted>
  <dcterms:modified xsi:type="dcterms:W3CDTF">2023-03-28T01:58:34Z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