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b w:val="0"/>
          <w:bCs/>
          <w:color w:val="000000"/>
          <w:sz w:val="44"/>
          <w:szCs w:val="44"/>
          <w:lang w:val="en-US" w:eastAsia="zh-CN"/>
        </w:rPr>
      </w:pPr>
      <w:r>
        <w:rPr>
          <w:rFonts w:hint="eastAsia" w:ascii="方正小标宋简体" w:hAnsi="方正小标宋简体" w:eastAsia="方正小标宋简体" w:cs="方正小标宋简体"/>
          <w:b w:val="0"/>
          <w:bCs/>
          <w:color w:val="000000"/>
          <w:sz w:val="44"/>
          <w:szCs w:val="44"/>
        </w:rPr>
        <w:t>广东兴发铝业有限公司</w:t>
      </w:r>
      <w:r>
        <w:rPr>
          <w:rFonts w:hint="eastAsia" w:ascii="方正小标宋简体" w:hAnsi="方正小标宋简体" w:eastAsia="方正小标宋简体" w:cs="方正小标宋简体"/>
          <w:b w:val="0"/>
          <w:bCs/>
          <w:color w:val="000000"/>
          <w:sz w:val="44"/>
          <w:szCs w:val="44"/>
          <w:lang w:val="en-US" w:eastAsia="zh-CN"/>
        </w:rPr>
        <w:t>简要事迹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rPr>
      </w:pPr>
      <w:r>
        <w:rPr>
          <w:rFonts w:hint="eastAsia" w:ascii="仿宋" w:hAnsi="仿宋" w:eastAsia="仿宋" w:cs="仿宋"/>
          <w:color w:val="000000"/>
          <w:sz w:val="32"/>
          <w:szCs w:val="32"/>
        </w:rPr>
        <w:t>广东兴发铝业有限公司（以下简称兴发铝业）始建于1984年。20</w:t>
      </w:r>
      <w:r>
        <w:rPr>
          <w:rFonts w:hint="eastAsia" w:ascii="仿宋" w:hAnsi="仿宋" w:eastAsia="仿宋" w:cs="仿宋"/>
          <w:color w:val="000000"/>
          <w:sz w:val="32"/>
          <w:szCs w:val="32"/>
          <w:lang w:val="en-US" w:eastAsia="zh-CN"/>
        </w:rPr>
        <w:t>22</w:t>
      </w:r>
      <w:r>
        <w:rPr>
          <w:rFonts w:hint="eastAsia" w:ascii="仿宋" w:hAnsi="仿宋" w:eastAsia="仿宋" w:cs="仿宋"/>
          <w:color w:val="000000"/>
          <w:sz w:val="32"/>
          <w:szCs w:val="32"/>
        </w:rPr>
        <w:t>年销售收入约170亿，产销量</w:t>
      </w:r>
      <w:r>
        <w:rPr>
          <w:rFonts w:hint="eastAsia" w:ascii="仿宋" w:hAnsi="仿宋" w:eastAsia="仿宋" w:cs="仿宋"/>
          <w:color w:val="000000"/>
          <w:sz w:val="32"/>
          <w:szCs w:val="32"/>
          <w:lang w:eastAsia="zh-CN"/>
        </w:rPr>
        <w:t>约为</w:t>
      </w:r>
      <w:r>
        <w:rPr>
          <w:rFonts w:hint="eastAsia" w:ascii="仿宋" w:hAnsi="仿宋" w:eastAsia="仿宋" w:cs="仿宋"/>
          <w:color w:val="000000"/>
          <w:sz w:val="32"/>
          <w:szCs w:val="32"/>
          <w:lang w:val="en-US" w:eastAsia="zh-CN"/>
        </w:rPr>
        <w:t>75</w:t>
      </w:r>
      <w:r>
        <w:rPr>
          <w:rFonts w:hint="eastAsia" w:ascii="仿宋" w:hAnsi="仿宋" w:eastAsia="仿宋" w:cs="仿宋"/>
          <w:color w:val="000000"/>
          <w:sz w:val="32"/>
          <w:szCs w:val="32"/>
        </w:rPr>
        <w:t>万吨，职工人数</w:t>
      </w:r>
      <w:r>
        <w:rPr>
          <w:rFonts w:hint="eastAsia" w:ascii="仿宋" w:hAnsi="仿宋" w:eastAsia="仿宋" w:cs="仿宋"/>
          <w:color w:val="000000"/>
          <w:sz w:val="32"/>
          <w:szCs w:val="32"/>
          <w:lang w:val="en-US" w:eastAsia="zh-CN"/>
        </w:rPr>
        <w:t>3400</w:t>
      </w:r>
      <w:r>
        <w:rPr>
          <w:rFonts w:hint="eastAsia" w:ascii="仿宋" w:hAnsi="仿宋" w:eastAsia="仿宋" w:cs="仿宋"/>
          <w:color w:val="000000"/>
          <w:sz w:val="32"/>
          <w:szCs w:val="32"/>
        </w:rPr>
        <w:t>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color w:val="000000"/>
          <w:sz w:val="32"/>
          <w:szCs w:val="32"/>
          <w:lang w:val="en-US" w:eastAsia="zh-CN"/>
        </w:rPr>
        <w:t>39</w:t>
      </w:r>
      <w:r>
        <w:rPr>
          <w:rFonts w:hint="eastAsia" w:ascii="仿宋" w:hAnsi="仿宋" w:eastAsia="仿宋" w:cs="仿宋"/>
          <w:color w:val="000000"/>
          <w:sz w:val="32"/>
          <w:szCs w:val="32"/>
        </w:rPr>
        <w:t>年的品质坚守，使兴发铝业在发展的道路越走越宽，在高端铝型材市场奠定了领军地位，蝉联</w:t>
      </w:r>
      <w:r>
        <w:rPr>
          <w:rFonts w:hint="eastAsia" w:ascii="仿宋" w:hAnsi="仿宋" w:eastAsia="仿宋" w:cs="仿宋"/>
          <w:color w:val="000000"/>
          <w:sz w:val="32"/>
          <w:szCs w:val="32"/>
          <w:lang w:val="en-US" w:eastAsia="zh-CN"/>
        </w:rPr>
        <w:t>三届</w:t>
      </w:r>
      <w:r>
        <w:rPr>
          <w:rFonts w:hint="eastAsia" w:ascii="仿宋" w:hAnsi="仿宋" w:eastAsia="仿宋" w:cs="仿宋"/>
          <w:color w:val="000000"/>
          <w:sz w:val="32"/>
          <w:szCs w:val="32"/>
        </w:rPr>
        <w:t xml:space="preserve"> “中国建筑铝型材十强企业第一名”。</w:t>
      </w:r>
      <w:r>
        <w:rPr>
          <w:rFonts w:hint="eastAsia" w:ascii="仿宋" w:hAnsi="仿宋" w:eastAsia="仿宋" w:cs="仿宋"/>
          <w:sz w:val="32"/>
          <w:szCs w:val="40"/>
        </w:rPr>
        <w:t>近几年，一是以创新智能促发展，成功打造了博士后工作站、国家认可实验室平台、国家技术中心等科研创新平台，二是立足铝型材产品为中心，产业链快速延伸，兴发奥科工装系统、家装型材系统、精密制造产品细化、环境科技等新项目措施落成，产品渠道逐步完善</w:t>
      </w:r>
      <w:r>
        <w:rPr>
          <w:rFonts w:hint="eastAsia" w:ascii="仿宋" w:hAnsi="仿宋" w:eastAsia="仿宋" w:cs="仿宋"/>
          <w:sz w:val="32"/>
          <w:szCs w:val="40"/>
          <w:lang w:eastAsia="zh-CN"/>
        </w:rPr>
        <w:t>。</w:t>
      </w:r>
      <w:r>
        <w:rPr>
          <w:rFonts w:hint="eastAsia" w:ascii="仿宋" w:hAnsi="仿宋" w:eastAsia="仿宋" w:cs="仿宋"/>
          <w:sz w:val="32"/>
          <w:szCs w:val="40"/>
        </w:rPr>
        <w:t>2022年，兴发铝业再次入选中国制造业</w:t>
      </w:r>
      <w:r>
        <w:rPr>
          <w:rFonts w:hint="eastAsia" w:ascii="仿宋" w:hAnsi="仿宋" w:eastAsia="仿宋" w:cs="仿宋"/>
          <w:sz w:val="32"/>
          <w:szCs w:val="40"/>
          <w:lang w:val="en-US" w:eastAsia="zh-CN"/>
        </w:rPr>
        <w:t>企业</w:t>
      </w:r>
      <w:r>
        <w:rPr>
          <w:rFonts w:hint="eastAsia" w:ascii="仿宋" w:hAnsi="仿宋" w:eastAsia="仿宋" w:cs="仿宋"/>
          <w:sz w:val="32"/>
          <w:szCs w:val="40"/>
        </w:rPr>
        <w:t>500强及广东省制造业企业500强榜单，品牌价值</w:t>
      </w:r>
      <w:bookmarkStart w:id="0" w:name="_GoBack"/>
      <w:bookmarkEnd w:id="0"/>
      <w:r>
        <w:rPr>
          <w:rFonts w:hint="eastAsia" w:ascii="仿宋" w:hAnsi="仿宋" w:eastAsia="仿宋" w:cs="仿宋"/>
          <w:sz w:val="32"/>
          <w:szCs w:val="40"/>
        </w:rPr>
        <w:t>日益凸显。2022年9月，广东兴发精密制造有限公司获评“佛山市数字化智能化示范工厂”</w:t>
      </w:r>
      <w:r>
        <w:rPr>
          <w:rFonts w:hint="eastAsia" w:ascii="仿宋" w:hAnsi="仿宋" w:eastAsia="仿宋" w:cs="仿宋"/>
          <w:sz w:val="32"/>
          <w:szCs w:val="40"/>
          <w:lang w:eastAsia="zh-CN"/>
        </w:rPr>
        <w:t>。</w:t>
      </w:r>
      <w:r>
        <w:rPr>
          <w:rFonts w:hint="eastAsia" w:ascii="仿宋" w:hAnsi="仿宋" w:eastAsia="仿宋" w:cs="仿宋"/>
          <w:sz w:val="32"/>
          <w:szCs w:val="40"/>
        </w:rPr>
        <w:t>同年，兴发新材（浙江）有限公司在浙江湖州奠基，是兴发在浙江湖州投建的“兴发铝业高品质铝型材数字化工厂项目（浙江湖州）”的项目主体，是以数字化智能制造为目标，通过云计算、大数据、智慧物流、流程再造等新技术进行建设的第二代数字化工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未来，兴发铝业将打造成为集生产、研发、销售航空航天、轻量化交通及智能电子产品配件等工业新型铝合金及深加工于一体的综合性企业。</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kMmQwZjZhODExMTg2ODk0NTMwN2FjNmE2ZGFlYTkifQ=="/>
  </w:docVars>
  <w:rsids>
    <w:rsidRoot w:val="60206632"/>
    <w:rsid w:val="02052443"/>
    <w:rsid w:val="0BF24799"/>
    <w:rsid w:val="2C0E3EEA"/>
    <w:rsid w:val="2F526CA4"/>
    <w:rsid w:val="34BC7138"/>
    <w:rsid w:val="3B7A783B"/>
    <w:rsid w:val="6020663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501</Words>
  <Characters>524</Characters>
  <Lines>0</Lines>
  <Paragraphs>0</Paragraphs>
  <TotalTime>0</TotalTime>
  <ScaleCrop>false</ScaleCrop>
  <LinksUpToDate>false</LinksUpToDate>
  <CharactersWithSpaces>525</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2023-03-08T07:46:00Z</dcterms:created>
  <dc:creator>小马甲</dc:creator>
  <cp:lastModifiedBy>王建军</cp:lastModifiedBy>
  <dcterms:modified xsi:type="dcterms:W3CDTF">2023-03-27T08:32:49Z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ICV">
    <vt:lpwstr>1E69798DFCAC43E688968CAAA5E3CBCE</vt:lpwstr>
  </property>
</Properties>
</file>