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广东省电子商务高级技工学校经济管理系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烹饪专业教研组简要事迹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广东省电子商务高级技工学校经济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管理系烹饪专业教研组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为贯彻落实省委省政府关于“粤菜师傅”工程的工作部署，助推乡村振兴战略，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</w:rPr>
        <w:t>2019年9月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由广东省电子商务高级技工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学校开设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通过“粤菜师傅”短期技能培训送教下乡和烹饪专业学历教育等方式，在短短的几年时间已发展到18个教学行政班级，成为经济管理系第二大专业，现被评为广东省重点专业。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目前，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广东省电子商务高级技工</w:t>
      </w:r>
      <w:r>
        <w:rPr>
          <w:rFonts w:hint="eastAsia" w:ascii="仿宋_GB2312" w:hAnsi="仿宋_GB2312" w:eastAsia="仿宋_GB2312" w:cs="仿宋_GB2312"/>
          <w:sz w:val="32"/>
          <w:szCs w:val="32"/>
        </w:rPr>
        <w:t>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经济管理系</w:t>
      </w:r>
      <w:r>
        <w:rPr>
          <w:rFonts w:hint="eastAsia" w:ascii="仿宋_GB2312" w:hAnsi="仿宋_GB2312" w:eastAsia="仿宋_GB2312" w:cs="仿宋_GB2312"/>
          <w:sz w:val="32"/>
          <w:szCs w:val="32"/>
        </w:rPr>
        <w:t>烹饪专业教研组有专业教师14名，其中，组长罗树栋老师曾任企业厨师和院校烹饪教师多年，烹饪实践经验丰富，技术全面，2022年1月被聘为广东省职业技能评价专家，同年被评为广东省技术能手，教研组教师多次代表学校参加比赛成绩突出，真正做到以赛促教、以赛促学，全面提升烹饪专业影响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广东省电子商务高级技工学校经济管理系烹饪专业教研组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师生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</w:rPr>
        <w:t>制作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烹饪作品多次参展均获好评，以精美粤菜菜式展示岭南饮食文化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助力扶贫农产品展销活动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为农民开展“粤菜师傅”培训，送教上门，促进农村人员就业创业，促进农民增收，推动当地农村产业、乡村旅游产业的发展，促进城乡劳动者就业创业，为粤港澳大湾区高质量发展提供有力的人才支撑。</w:t>
      </w:r>
    </w:p>
    <w:sectPr>
      <w:pgSz w:w="11906" w:h="16838"/>
      <w:pgMar w:top="1814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E0M2M4YzM3MDZkN2JiMGU5NGFmN2Q3Njk0YjkyMzkifQ=="/>
  </w:docVars>
  <w:rsids>
    <w:rsidRoot w:val="00BA665F"/>
    <w:rsid w:val="000B33CE"/>
    <w:rsid w:val="00260913"/>
    <w:rsid w:val="00BA665F"/>
    <w:rsid w:val="00F379A5"/>
    <w:rsid w:val="1BBF353C"/>
    <w:rsid w:val="252F4A33"/>
    <w:rsid w:val="409025F1"/>
    <w:rsid w:val="47544567"/>
    <w:rsid w:val="4E3C4E24"/>
    <w:rsid w:val="662306FD"/>
    <w:rsid w:val="7BBA3A6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508</Words>
  <Characters>516</Characters>
  <Lines>3</Lines>
  <Paragraphs>1</Paragraphs>
  <TotalTime>0</TotalTime>
  <ScaleCrop>false</ScaleCrop>
  <LinksUpToDate>false</LinksUpToDate>
  <CharactersWithSpaces>516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2023-02-28T22:09:00Z</dcterms:created>
  <dc:creator>WIN-</dc:creator>
  <cp:lastModifiedBy>韩晓宁</cp:lastModifiedBy>
  <dcterms:modified xsi:type="dcterms:W3CDTF">2023-03-28T01:49:24Z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E78E908727824611A7746E5BCD2D20B7</vt:lpwstr>
  </property>
  <property fmtid="{D5CDD505-2E9C-101B-9397-08002B2CF9AE}" pid="3" name="KSOProductBuildVer">
    <vt:lpwstr>2052-10.8.0.5950</vt:lpwstr>
  </property>
</Properties>
</file>