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Fonts w:hint="eastAsia" w:ascii="方正小标宋简体" w:eastAsia="方正小标宋简体"/>
          <w:sz w:val="44"/>
          <w:szCs w:val="44"/>
          <w:lang w:eastAsia="zh-CN"/>
        </w:rPr>
        <w:t>罗威龙</w:t>
      </w:r>
      <w:r>
        <w:rPr>
          <w:rFonts w:hint="eastAsia" w:ascii="方正小标宋简体" w:eastAsia="方正小标宋简体"/>
          <w:sz w:val="44"/>
          <w:szCs w:val="44"/>
        </w:rPr>
        <w:t>简要事迹</w:t>
      </w:r>
    </w:p>
    <w:p>
      <w:pPr>
        <w:spacing w:line="560" w:lineRule="exact"/>
        <w:ind w:firstLine="640" w:firstLineChars="200"/>
        <w:rPr>
          <w:rFonts w:hint="eastAsia" w:ascii="方正仿宋简体" w:eastAsia="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
          <w:sz w:val="32"/>
          <w:szCs w:val="40"/>
          <w:lang w:val="en-US" w:eastAsia="zh-CN"/>
        </w:rPr>
      </w:pPr>
      <w:r>
        <w:rPr>
          <w:rFonts w:hint="eastAsia" w:eastAsia="仿宋"/>
          <w:sz w:val="32"/>
          <w:szCs w:val="40"/>
          <w:lang w:val="en-US" w:eastAsia="zh-CN"/>
        </w:rPr>
        <w:t>罗威龙，性别：男，1999年3月出生，共青团员，现任交通运输部南海航海保障中心广州航标处（简称：广州航标处）的一名航标管理员，主要负责单位辖区航标的日常巡检、维护及保养等工作，在2022年度广东省第十一届“金锚杯”无人机操作员职业技能竞赛暨全国职工数字化应用技术技能大赛选拔赛中获得了冠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
          <w:sz w:val="32"/>
          <w:szCs w:val="40"/>
          <w:lang w:val="en-US" w:eastAsia="zh-CN"/>
        </w:rPr>
      </w:pPr>
      <w:r>
        <w:rPr>
          <w:rFonts w:hint="eastAsia" w:eastAsia="仿宋"/>
          <w:sz w:val="32"/>
          <w:szCs w:val="40"/>
          <w:lang w:val="en-US" w:eastAsia="zh-CN"/>
        </w:rPr>
        <w:t>虽然是一名参加工作不久的90后，但是作为一名航海保障工作人员，罗威龙清楚地认识到自己使命光荣、责任重大。特别是二十大会议，习总书记在报告中总结了我们党领导全国各族人民取得的重大成就，让人倍感骄傲、振奋人心。罗威龙本人正以实际行动，不断把思想和行动统一到全会精神上来，继续在航海保障事业这片沃土上立足本职工作，干一行、爱一行、钻一行、精一行，踔厉奋发、勇毅前行，以实干担当精神助力航保事业高质量发展。</w:t>
      </w:r>
      <w:bookmarkStart w:id="0" w:name="_GoBack"/>
      <w:bookmarkEnd w:id="0"/>
    </w:p>
    <w:p>
      <w:pPr>
        <w:spacing w:line="560" w:lineRule="exact"/>
        <w:ind w:firstLine="640" w:firstLineChars="200"/>
        <w:rPr>
          <w:rFonts w:hint="eastAsia" w:ascii="方正仿宋简体" w:eastAsia="方正仿宋简体"/>
          <w:sz w:val="32"/>
          <w:szCs w:val="32"/>
          <w:lang w:val="en-US" w:eastAsia="zh-CN"/>
        </w:rPr>
      </w:pPr>
    </w:p>
    <w:p>
      <w:pPr>
        <w:spacing w:line="560" w:lineRule="exact"/>
        <w:ind w:firstLine="640" w:firstLineChars="200"/>
        <w:rPr>
          <w:rFonts w:hint="eastAsia" w:ascii="方正仿宋简体" w:eastAsia="方正仿宋简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iY2I1Yzg5MzljYTU1ZTZiYzExNjhkNDc2MzliNDkifQ=="/>
  </w:docVars>
  <w:rsids>
    <w:rsidRoot w:val="6E3D44BE"/>
    <w:rsid w:val="06D33501"/>
    <w:rsid w:val="16BC5EF7"/>
    <w:rsid w:val="1BCB6313"/>
    <w:rsid w:val="42523A49"/>
    <w:rsid w:val="4D494B7A"/>
    <w:rsid w:val="53045E46"/>
    <w:rsid w:val="67CE08A5"/>
    <w:rsid w:val="6E3D44B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6"/>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character" w:customStyle="1" w:styleId="6">
    <w:name w:val="标题 1 Char"/>
    <w:link w:val="3"/>
    <w:qFormat/>
    <w:uiPriority w:val="0"/>
    <w:rPr>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342</Words>
  <Characters>349</Characters>
  <Lines>0</Lines>
  <Paragraphs>0</Paragraphs>
  <TotalTime>7</TotalTime>
  <ScaleCrop>false</ScaleCrop>
  <LinksUpToDate>false</LinksUpToDate>
  <CharactersWithSpaces>349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Administrator</cp:lastModifiedBy>
  <cp:lastPrinted>2021-02-18T02:56:00Z</cp:lastPrinted>
  <dcterms:modified xsi:type="dcterms:W3CDTF">2023-03-01T13:02:55Z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6D65F647BE1D4A108C7A42C4837B0076</vt:lpwstr>
  </property>
</Properties>
</file>