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Style w:val="8"/>
          <w:rFonts w:hint="eastAsia" w:ascii="方正小标宋简体" w:hAnsi="方正小标宋简体" w:eastAsia="方正小标宋简体" w:cs="方正小标宋简体"/>
          <w:b w:val="0"/>
          <w:szCs w:val="24"/>
        </w:rPr>
        <w:t>宋天宇</w:t>
      </w:r>
      <w:r>
        <w:rPr>
          <w:rFonts w:hint="eastAsia" w:ascii="方正小标宋简体" w:eastAsia="方正小标宋简体"/>
          <w:sz w:val="44"/>
          <w:szCs w:val="44"/>
        </w:rPr>
        <w:t>简要事迹</w:t>
      </w:r>
    </w:p>
    <w:p>
      <w:pPr>
        <w:spacing w:line="560" w:lineRule="exact"/>
        <w:ind w:firstLine="640" w:firstLineChars="200"/>
        <w:rPr>
          <w:rFonts w:ascii="方正仿宋简体" w:hAnsi="黑体" w:eastAsia="方正仿宋简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 w:hAnsi="仿宋" w:eastAsia="仿宋"/>
          <w:sz w:val="32"/>
          <w:szCs w:val="32"/>
        </w:rPr>
      </w:pPr>
      <w:bookmarkStart w:id="0" w:name="_GoBack"/>
      <w:r>
        <w:rPr>
          <w:rFonts w:hint="eastAsia" w:ascii="仿宋" w:hAnsi="仿宋" w:eastAsia="仿宋"/>
          <w:sz w:val="32"/>
          <w:szCs w:val="32"/>
        </w:rPr>
        <w:t>宋天宇，男，</w:t>
      </w:r>
      <w:r>
        <w:rPr>
          <w:rFonts w:ascii="仿宋" w:hAnsi="仿宋" w:eastAsia="仿宋"/>
          <w:sz w:val="32"/>
          <w:szCs w:val="32"/>
        </w:rPr>
        <w:t>1990</w:t>
      </w:r>
      <w:r>
        <w:rPr>
          <w:rFonts w:hint="eastAsia" w:ascii="仿宋" w:hAnsi="仿宋" w:eastAsia="仿宋"/>
          <w:sz w:val="32"/>
          <w:szCs w:val="32"/>
        </w:rPr>
        <w:t>年</w:t>
      </w:r>
      <w:r>
        <w:rPr>
          <w:rFonts w:ascii="仿宋" w:hAnsi="仿宋" w:eastAsia="仿宋"/>
          <w:sz w:val="32"/>
          <w:szCs w:val="32"/>
        </w:rPr>
        <w:t>12</w:t>
      </w:r>
      <w:r>
        <w:rPr>
          <w:rFonts w:hint="eastAsia" w:ascii="仿宋" w:hAnsi="仿宋" w:eastAsia="仿宋"/>
          <w:sz w:val="32"/>
          <w:szCs w:val="32"/>
        </w:rPr>
        <w:t>月生，中共预备党员，现任交通运输部南海救助局广州救助基地深海救助队队长。曾获部救捞系统年度工作先进个人、南海救助局嘉奖等荣誉。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仿宋" w:hAnsi="仿宋" w:eastAsia="仿宋"/>
          <w:sz w:val="32"/>
          <w:szCs w:val="32"/>
        </w:rPr>
      </w:pPr>
      <w:r>
        <w:rPr>
          <w:rFonts w:hint="eastAsia" w:ascii="仿宋" w:hAnsi="仿宋" w:eastAsia="仿宋"/>
          <w:sz w:val="32"/>
          <w:szCs w:val="32"/>
        </w:rPr>
        <w:t>马航MH370航班的搜寻暴露出我国在深远海搜救能力的不足。为弥补这一短板，南海救助局组建了一支负责执行深远海搜救的专业团队。宋天宇同志作为团队带头人，面对新兴领域的挑战没有畏手畏脚，他带领零基础的年轻团队在深海项目立项、设备采购、海试验收、制度建立、技术训练等方面攻坚克难，在大深度水下搜寻扫测领域取得突破性的应用，从无到有地培养出行业第一批有实际海上应用经验的专业深海水下搜救队伍。他坚守</w:t>
      </w:r>
      <w:r>
        <w:rPr>
          <w:rFonts w:ascii="仿宋" w:hAnsi="仿宋" w:eastAsia="仿宋"/>
          <w:sz w:val="32"/>
          <w:szCs w:val="32"/>
        </w:rPr>
        <w:t>党员的初心使命，</w:t>
      </w:r>
      <w:r>
        <w:rPr>
          <w:rFonts w:hint="eastAsia" w:ascii="仿宋" w:hAnsi="仿宋" w:eastAsia="仿宋"/>
          <w:sz w:val="32"/>
          <w:szCs w:val="32"/>
        </w:rPr>
        <w:t>多年来始终奋斗</w:t>
      </w:r>
      <w:r>
        <w:rPr>
          <w:rFonts w:ascii="仿宋" w:hAnsi="仿宋" w:eastAsia="仿宋"/>
          <w:sz w:val="32"/>
          <w:szCs w:val="32"/>
        </w:rPr>
        <w:t>在</w:t>
      </w:r>
      <w:r>
        <w:rPr>
          <w:rFonts w:hint="eastAsia" w:ascii="仿宋" w:hAnsi="仿宋" w:eastAsia="仿宋"/>
          <w:sz w:val="32"/>
          <w:szCs w:val="32"/>
        </w:rPr>
        <w:t>救助</w:t>
      </w:r>
      <w:r>
        <w:rPr>
          <w:rFonts w:ascii="仿宋" w:hAnsi="仿宋" w:eastAsia="仿宋"/>
          <w:sz w:val="32"/>
          <w:szCs w:val="32"/>
        </w:rPr>
        <w:t>一线</w:t>
      </w:r>
      <w:r>
        <w:rPr>
          <w:rFonts w:hint="eastAsia" w:ascii="仿宋" w:hAnsi="仿宋" w:eastAsia="仿宋"/>
          <w:sz w:val="32"/>
          <w:szCs w:val="32"/>
        </w:rPr>
        <w:t>。他带队在水下3000米以深的南海海域参与了多次水下搜寻、科考航次等任务，应用智能化设备在深海水下搜寻领域实现了搜寻深度、范围、应用模式等多个方面的突破，为国家南海大深度水域海底调查和水下目标搜寻提供了有力支撑。宋天宇同志还善于</w:t>
      </w:r>
      <w:r>
        <w:rPr>
          <w:rFonts w:ascii="仿宋" w:hAnsi="仿宋" w:eastAsia="仿宋"/>
          <w:sz w:val="32"/>
          <w:szCs w:val="32"/>
        </w:rPr>
        <w:t>总结</w:t>
      </w:r>
      <w:r>
        <w:rPr>
          <w:rFonts w:hint="eastAsia" w:ascii="仿宋" w:hAnsi="仿宋" w:eastAsia="仿宋"/>
          <w:sz w:val="32"/>
          <w:szCs w:val="32"/>
        </w:rPr>
        <w:t>技术</w:t>
      </w:r>
      <w:r>
        <w:rPr>
          <w:rFonts w:ascii="仿宋" w:hAnsi="仿宋" w:eastAsia="仿宋"/>
          <w:sz w:val="32"/>
          <w:szCs w:val="32"/>
        </w:rPr>
        <w:t>经验</w:t>
      </w:r>
      <w:r>
        <w:rPr>
          <w:rFonts w:hint="eastAsia" w:ascii="仿宋" w:hAnsi="仿宋" w:eastAsia="仿宋"/>
          <w:sz w:val="32"/>
          <w:szCs w:val="32"/>
        </w:rPr>
        <w:t>，他将新型智能化搜寻设备与传统水下搜救力量相结合，参与了河源</w:t>
      </w:r>
      <w:r>
        <w:rPr>
          <w:rFonts w:ascii="仿宋" w:hAnsi="仿宋" w:eastAsia="仿宋"/>
          <w:sz w:val="32"/>
          <w:szCs w:val="32"/>
        </w:rPr>
        <w:t>紫金</w:t>
      </w:r>
      <w:r>
        <w:rPr>
          <w:rFonts w:hint="eastAsia" w:ascii="仿宋" w:hAnsi="仿宋" w:eastAsia="仿宋"/>
          <w:sz w:val="32"/>
          <w:szCs w:val="32"/>
        </w:rPr>
        <w:t>大</w:t>
      </w:r>
      <w:r>
        <w:rPr>
          <w:rFonts w:ascii="仿宋" w:hAnsi="仿宋" w:eastAsia="仿宋"/>
          <w:sz w:val="32"/>
          <w:szCs w:val="32"/>
        </w:rPr>
        <w:t>桥垮塌、从化流溪河</w:t>
      </w:r>
      <w:r>
        <w:rPr>
          <w:rFonts w:hint="eastAsia" w:ascii="仿宋" w:hAnsi="仿宋" w:eastAsia="仿宋"/>
          <w:sz w:val="32"/>
          <w:szCs w:val="32"/>
        </w:rPr>
        <w:t>船舶翻沉等应急搜救任务，为服务好广东省</w:t>
      </w:r>
      <w:r>
        <w:rPr>
          <w:rFonts w:ascii="仿宋" w:hAnsi="仿宋" w:eastAsia="仿宋"/>
          <w:sz w:val="32"/>
          <w:szCs w:val="32"/>
        </w:rPr>
        <w:t>高质量发展和</w:t>
      </w:r>
      <w:r>
        <w:rPr>
          <w:rFonts w:hint="eastAsia" w:ascii="仿宋" w:hAnsi="仿宋" w:eastAsia="仿宋"/>
          <w:sz w:val="32"/>
          <w:szCs w:val="32"/>
        </w:rPr>
        <w:t>粤港澳大湾区建设的水上安全保障做出</w:t>
      </w:r>
      <w:r>
        <w:rPr>
          <w:rFonts w:ascii="仿宋" w:hAnsi="仿宋" w:eastAsia="仿宋"/>
          <w:sz w:val="32"/>
          <w:szCs w:val="32"/>
        </w:rPr>
        <w:t>贡献</w:t>
      </w:r>
      <w:r>
        <w:rPr>
          <w:rFonts w:hint="eastAsia" w:ascii="仿宋" w:hAnsi="仿宋" w:eastAsia="仿宋"/>
          <w:sz w:val="32"/>
          <w:szCs w:val="32"/>
        </w:rPr>
        <w:t>。</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大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书体坊王学勤钢笔行书">
    <w:panose1 w:val="02010601030101010101"/>
    <w:charset w:val="86"/>
    <w:family w:val="auto"/>
    <w:pitch w:val="default"/>
    <w:sig w:usb0="00000001" w:usb1="080E0000" w:usb2="00000000" w:usb3="00000000" w:csb0="00040000" w:csb1="00000000"/>
  </w:font>
  <w:font w:name="书体坊米芾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微软简中圆">
    <w:panose1 w:val="00000000000000000000"/>
    <w:charset w:val="00"/>
    <w:family w:val="auto"/>
    <w:pitch w:val="default"/>
    <w:sig w:usb0="00000000" w:usb1="00000000" w:usb2="00000000" w:usb3="00000000" w:csb0="00000000" w:csb1="00000000"/>
  </w:font>
  <w:font w:name="微软简隶书">
    <w:panose1 w:val="00000000000000000000"/>
    <w:charset w:val="00"/>
    <w:family w:val="auto"/>
    <w:pitch w:val="default"/>
    <w:sig w:usb0="00000000" w:usb1="00000000" w:usb2="00000000" w:usb3="00000000" w:csb0="00000000" w:csb1="00000000"/>
  </w:font>
  <w:font w:name="微软雅黑 Light">
    <w:panose1 w:val="020B0502040204020203"/>
    <w:charset w:val="86"/>
    <w:family w:val="auto"/>
    <w:pitch w:val="default"/>
    <w:sig w:usb0="80000287" w:usb1="2ACF0010" w:usb2="00000016" w:usb3="00000000" w:csb0="0004001F" w:csb1="00000000"/>
  </w:font>
  <w:font w:name="文鼎古印体繁">
    <w:panose1 w:val="02010609010101010101"/>
    <w:charset w:val="00"/>
    <w:family w:val="auto"/>
    <w:pitch w:val="default"/>
    <w:sig w:usb0="00000000" w:usb1="00000000" w:usb2="00000000" w:usb3="00000000" w:csb0="00000000" w:csb1="00000000"/>
  </w:font>
  <w:font w:name="新宋体">
    <w:panose1 w:val="02010609030101010101"/>
    <w:charset w:val="86"/>
    <w:family w:val="auto"/>
    <w:pitch w:val="default"/>
    <w:sig w:usb0="00000283" w:usb1="288F0000" w:usb2="00000006" w:usb3="00000000" w:csb0="00040001" w:csb1="00000000"/>
  </w:font>
  <w:font w:name="方正仿宋简体">
    <w:panose1 w:val="03000509000000000000"/>
    <w:charset w:val="86"/>
    <w:family w:val="auto"/>
    <w:pitch w:val="default"/>
    <w:sig w:usb0="00000001" w:usb1="080E0000" w:usb2="00000000" w:usb3="00000000" w:csb0="00040000" w:csb1="00000000"/>
  </w:font>
  <w:font w:name="方正剪纸简体">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祥隶繁体">
    <w:panose1 w:val="03000509000000000000"/>
    <w:charset w:val="86"/>
    <w:family w:val="auto"/>
    <w:pitch w:val="default"/>
    <w:sig w:usb0="00000001" w:usb1="080E0000" w:usb2="00000000" w:usb3="00000000" w:csb0="00040000" w:csb1="00000000"/>
  </w:font>
  <w:font w:name="方正粗圆简体">
    <w:panose1 w:val="02010601030101010101"/>
    <w:charset w:val="86"/>
    <w:family w:val="auto"/>
    <w:pitch w:val="default"/>
    <w:sig w:usb0="00000001" w:usb1="080E0000" w:usb2="00000000" w:usb3="00000000" w:csb0="00040000" w:csb1="00000000"/>
  </w:font>
  <w:font w:name="方正胖头鱼简体">
    <w:panose1 w:val="03000509000000000000"/>
    <w:charset w:val="86"/>
    <w:family w:val="auto"/>
    <w:pitch w:val="default"/>
    <w:sig w:usb0="00000001" w:usb1="080E0000" w:usb2="00000000" w:usb3="00000000" w:csb0="00040000" w:csb1="00000000"/>
  </w:font>
  <w:font w:name="方正铁筋隶书繁体">
    <w:panose1 w:val="03000509000000000000"/>
    <w:charset w:val="86"/>
    <w:family w:val="auto"/>
    <w:pitch w:val="default"/>
    <w:sig w:usb0="00000001" w:usb1="080E0000" w:usb2="00000000" w:usb3="00000000" w:csb0="00040000" w:csb1="00000000"/>
  </w:font>
  <w:font w:name="方正隶书繁体">
    <w:panose1 w:val="03000509000000000000"/>
    <w:charset w:val="86"/>
    <w:family w:val="auto"/>
    <w:pitch w:val="default"/>
    <w:sig w:usb0="00000001" w:usb1="080E0000" w:usb2="00000000" w:usb3="00000000" w:csb0="00040000" w:csb1="00000000"/>
  </w:font>
  <w:font w:name="方正静蕾简体">
    <w:panose1 w:val="02000000000000000000"/>
    <w:charset w:val="86"/>
    <w:family w:val="auto"/>
    <w:pitch w:val="default"/>
    <w:sig w:usb0="00000001" w:usb1="0800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汉仪娃娃篆简">
    <w:panose1 w:val="02010604000101010101"/>
    <w:charset w:val="86"/>
    <w:family w:val="auto"/>
    <w:pitch w:val="default"/>
    <w:sig w:usb0="00000001" w:usb1="080E0800" w:usb2="00000002" w:usb3="00000000" w:csb0="00040000" w:csb1="00000000"/>
  </w:font>
  <w:font w:name="汉仪蝶语体简">
    <w:panose1 w:val="02010604000101010101"/>
    <w:charset w:val="86"/>
    <w:family w:val="auto"/>
    <w:pitch w:val="default"/>
    <w:sig w:usb0="00000001" w:usb1="080E0800" w:usb2="00000002" w:usb3="00000000" w:csb0="00040000" w:csb1="00000000"/>
  </w:font>
  <w:font w:name="汉仪超粗圆简">
    <w:panose1 w:val="02010604000101010101"/>
    <w:charset w:val="86"/>
    <w:family w:val="auto"/>
    <w:pitch w:val="default"/>
    <w:sig w:usb0="00000001" w:usb1="080E0800" w:usb2="00000002" w:usb3="00000000" w:csb0="00040000" w:csb1="00000000"/>
  </w:font>
  <w:font w:name="汉仪雪君体简">
    <w:panose1 w:val="02010604000101010101"/>
    <w:charset w:val="86"/>
    <w:family w:val="auto"/>
    <w:pitch w:val="default"/>
    <w:sig w:usb0="00000001" w:usb1="080E0800" w:usb2="00000002" w:usb3="00000000" w:csb0="00040000" w:csb1="00000000"/>
  </w:font>
  <w:font w:name="汉仪雪君体繁">
    <w:panose1 w:val="02010604000101010101"/>
    <w:charset w:val="86"/>
    <w:family w:val="auto"/>
    <w:pitch w:val="default"/>
    <w:sig w:usb0="00000001" w:usb1="080E0800" w:usb2="00000002" w:usb3="00000000" w:csb0="00040000" w:csb1="00000000"/>
  </w:font>
  <w:font w:name="汉仪颜楷繁">
    <w:panose1 w:val="02010609000101010101"/>
    <w:charset w:val="86"/>
    <w:family w:val="auto"/>
    <w:pitch w:val="default"/>
    <w:sig w:usb0="00000001" w:usb1="080E0800" w:usb2="00000002" w:usb3="00000000" w:csb0="00040000" w:csb1="00000000"/>
  </w:font>
  <w:font w:name="汉鼎简行楷">
    <w:panose1 w:val="02010609000101010101"/>
    <w:charset w:val="00"/>
    <w:family w:val="auto"/>
    <w:pitch w:val="default"/>
    <w:sig w:usb0="00000000" w:usb1="00000000" w:usb2="00000000" w:usb3="00000000" w:csb0="00000000" w:csb1="00000000"/>
  </w:font>
  <w:font w:name="汉鼎繁中圆">
    <w:panose1 w:val="02010609000101010101"/>
    <w:charset w:val="00"/>
    <w:family w:val="auto"/>
    <w:pitch w:val="default"/>
    <w:sig w:usb0="00000000" w:usb1="00000000" w:usb2="00000000" w:usb3="00000000" w:csb0="00000000" w:csb1="00000000"/>
  </w:font>
  <w:font w:name="草檀斋毛泽东字体">
    <w:panose1 w:val="02010601030101010101"/>
    <w:charset w:val="86"/>
    <w:family w:val="auto"/>
    <w:pitch w:val="default"/>
    <w:sig w:usb0="00000001" w:usb1="080E0000" w:usb2="00000000" w:usb3="00000000" w:csb0="00040000" w:csb1="00000000"/>
  </w:font>
  <w:font w:name="迷你简启体">
    <w:panose1 w:val="03000509000000000000"/>
    <w:charset w:val="86"/>
    <w:family w:val="auto"/>
    <w:pitch w:val="default"/>
    <w:sig w:usb0="00000001" w:usb1="080E0000" w:usb2="00000000" w:usb3="00000000" w:csb0="00040000" w:csb1="00000000"/>
  </w:font>
  <w:font w:name="金桥简行楷">
    <w:panose1 w:val="00000000000000000000"/>
    <w:charset w:val="00"/>
    <w:family w:val="auto"/>
    <w:pitch w:val="default"/>
    <w:sig w:usb0="00000000" w:usb1="00000000" w:usb2="00000000" w:usb3="00000000" w:csb0="00000000" w:csb1="00000000"/>
  </w:font>
  <w:font w:name="长城古印体繁">
    <w:panose1 w:val="02010609010101010101"/>
    <w:charset w:val="00"/>
    <w:family w:val="auto"/>
    <w:pitch w:val="default"/>
    <w:sig w:usb0="00000000" w:usb1="00000000" w:usb2="00000000" w:usb3="00000000" w:csb0="00000000" w:csb1="00000000"/>
  </w:font>
  <w:font w:name="Adobe 仿宋 Std R">
    <w:panose1 w:val="02020400000000000000"/>
    <w:charset w:val="86"/>
    <w:family w:val="auto"/>
    <w:pitch w:val="default"/>
    <w:sig w:usb0="00000001" w:usb1="0A0F1810" w:usb2="00000016" w:usb3="00000000" w:csb0="00060007" w:csb1="00000000"/>
  </w:font>
  <w:font w:name="Adobe Gothic Std B">
    <w:panose1 w:val="020B0800000000000000"/>
    <w:charset w:val="80"/>
    <w:family w:val="auto"/>
    <w:pitch w:val="default"/>
    <w:sig w:usb0="00000001" w:usb1="21D72C10" w:usb2="00000010" w:usb3="00000000" w:csb0="602A0005" w:csb1="00000000"/>
  </w:font>
  <w:font w:name="Kozuka Gothic Pr6N L">
    <w:panose1 w:val="020B0200000000000000"/>
    <w:charset w:val="80"/>
    <w:family w:val="auto"/>
    <w:pitch w:val="default"/>
    <w:sig w:usb0="000002D7" w:usb1="2AC71C11" w:usb2="00000012" w:usb3="00000000" w:csb0="2002009F" w:csb1="00000000"/>
  </w:font>
  <w:font w:name="Kozuka Gothic Pro B">
    <w:panose1 w:val="020B0800000000000000"/>
    <w:charset w:val="80"/>
    <w:family w:val="auto"/>
    <w:pitch w:val="default"/>
    <w:sig w:usb0="00000083" w:usb1="2AC71C11" w:usb2="00000012" w:usb3="00000000" w:csb0="20020005" w:csb1="00000000"/>
  </w:font>
  <w:font w:name="Kozuka Gothic Pro L">
    <w:panose1 w:val="020B0200000000000000"/>
    <w:charset w:val="80"/>
    <w:family w:val="auto"/>
    <w:pitch w:val="default"/>
    <w:sig w:usb0="00000083" w:usb1="2AC71C11" w:usb2="00000012" w:usb3="00000000" w:csb0="20020005" w:csb1="00000000"/>
  </w:font>
  <w:font w:name="Kozuka Gothic Pro R">
    <w:panose1 w:val="020B0400000000000000"/>
    <w:charset w:val="80"/>
    <w:family w:val="auto"/>
    <w:pitch w:val="default"/>
    <w:sig w:usb0="00000083" w:usb1="2AC71C11" w:usb2="00000012" w:usb3="00000000" w:csb0="20020005" w:csb1="00000000"/>
  </w:font>
  <w:font w:name="Kozuka Mincho Pr6N B">
    <w:panose1 w:val="02020800000000000000"/>
    <w:charset w:val="80"/>
    <w:family w:val="auto"/>
    <w:pitch w:val="default"/>
    <w:sig w:usb0="000002D7" w:usb1="2AC71C11" w:usb2="00000012" w:usb3="00000000" w:csb0="2002009F" w:csb1="00000000"/>
  </w:font>
  <w:font w:name="Kozuka Mincho Pr6N EL">
    <w:panose1 w:val="02020200000000000000"/>
    <w:charset w:val="80"/>
    <w:family w:val="auto"/>
    <w:pitch w:val="default"/>
    <w:sig w:usb0="000002D7" w:usb1="2AC71C11" w:usb2="00000012" w:usb3="00000000" w:csb0="2002009F" w:csb1="00000000"/>
  </w:font>
  <w:font w:name="Kozuka Mincho Pr6N M">
    <w:panose1 w:val="02020600000000000000"/>
    <w:charset w:val="80"/>
    <w:family w:val="auto"/>
    <w:pitch w:val="default"/>
    <w:sig w:usb0="000002D7" w:usb1="2AC71C11" w:usb2="00000012" w:usb3="00000000" w:csb0="2002009F" w:csb1="00000000"/>
  </w:font>
  <w:font w:name="Kozuka Mincho Pr6N L">
    <w:panose1 w:val="02020300000000000000"/>
    <w:charset w:val="80"/>
    <w:family w:val="auto"/>
    <w:pitch w:val="default"/>
    <w:sig w:usb0="000002D7" w:usb1="2AC71C11" w:usb2="00000012" w:usb3="00000000" w:csb0="2002009F" w:csb1="00000000"/>
  </w:font>
  <w:font w:name="Kozuka Gothic Pr6N R">
    <w:panose1 w:val="020B0400000000000000"/>
    <w:charset w:val="80"/>
    <w:family w:val="auto"/>
    <w:pitch w:val="default"/>
    <w:sig w:usb0="000002D7" w:usb1="2AC71C11" w:usb2="00000012" w:usb3="00000000" w:csb0="2002009F" w:csb1="00000000"/>
  </w:font>
  <w:font w:name="helvetica neue">
    <w:altName w:val="Corbel"/>
    <w:panose1 w:val="02000503000000020004"/>
    <w:charset w:val="00"/>
    <w:family w:val="auto"/>
    <w:pitch w:val="default"/>
    <w:sig w:usb0="00000000" w:usb1="00000000" w:usb2="00000010" w:usb3="00000000" w:csb0="00000000" w:csb1="00000000"/>
  </w:font>
  <w:font w:name="Franklin Gothic Book">
    <w:panose1 w:val="020B0503020102020204"/>
    <w:charset w:val="00"/>
    <w:family w:val="swiss"/>
    <w:pitch w:val="default"/>
    <w:sig w:usb0="00000287"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_GBK">
    <w:altName w:val="微软雅黑"/>
    <w:panose1 w:val="03000509000000000000"/>
    <w:charset w:val="86"/>
    <w:family w:val="auto"/>
    <w:pitch w:val="default"/>
    <w:sig w:usb0="00000000" w:usb1="00000000" w:usb2="00000000" w:usb3="00000000" w:csb0="00000000" w:csb1="00000000"/>
  </w:font>
  <w:font w:name="Corbel">
    <w:panose1 w:val="020B0503020204020204"/>
    <w:charset w:val="00"/>
    <w:family w:val="auto"/>
    <w:pitch w:val="default"/>
    <w:sig w:usb0="A00002EF" w:usb1="4000A4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YTY2NzNjYzhhMDBjYjhiZDFjNDRhZjk5ZjcyM2MifQ=="/>
    <w:docVar w:name="KSO_WPS_MARK_KEY" w:val="f9a8caba-a35b-4c89-bfb4-18abca9ae1cd"/>
  </w:docVars>
  <w:rsids>
    <w:rsidRoot w:val="6E3D44BE"/>
    <w:rsid w:val="00044023"/>
    <w:rsid w:val="0008183D"/>
    <w:rsid w:val="00090334"/>
    <w:rsid w:val="00131689"/>
    <w:rsid w:val="00185746"/>
    <w:rsid w:val="001E0C0C"/>
    <w:rsid w:val="0028120F"/>
    <w:rsid w:val="002C1D17"/>
    <w:rsid w:val="004735F8"/>
    <w:rsid w:val="004B05C6"/>
    <w:rsid w:val="00551E81"/>
    <w:rsid w:val="00553907"/>
    <w:rsid w:val="005641D5"/>
    <w:rsid w:val="006115FB"/>
    <w:rsid w:val="0068482F"/>
    <w:rsid w:val="006F16CC"/>
    <w:rsid w:val="0073629D"/>
    <w:rsid w:val="00742DDC"/>
    <w:rsid w:val="00751549"/>
    <w:rsid w:val="007E3220"/>
    <w:rsid w:val="00814058"/>
    <w:rsid w:val="00902524"/>
    <w:rsid w:val="009F1D7E"/>
    <w:rsid w:val="00A60361"/>
    <w:rsid w:val="00AC2E21"/>
    <w:rsid w:val="00B43138"/>
    <w:rsid w:val="00C12E4C"/>
    <w:rsid w:val="00C47649"/>
    <w:rsid w:val="00CA4EEA"/>
    <w:rsid w:val="00E156BE"/>
    <w:rsid w:val="00ED3B81"/>
    <w:rsid w:val="00EE445C"/>
    <w:rsid w:val="00F54AB1"/>
    <w:rsid w:val="16BC5EF7"/>
    <w:rsid w:val="1ACB5718"/>
    <w:rsid w:val="27F13727"/>
    <w:rsid w:val="3A8E0863"/>
    <w:rsid w:val="42523A49"/>
    <w:rsid w:val="6E3D44B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qFormat="1" w:unhideWhenUsed="0" w:uiPriority="0" w:semiHidden="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8"/>
    <w:qFormat/>
    <w:uiPriority w:val="0"/>
    <w:pPr>
      <w:keepNext/>
      <w:keepLines/>
      <w:spacing w:before="340" w:after="330" w:line="578" w:lineRule="auto"/>
      <w:outlineLvl w:val="0"/>
    </w:pPr>
    <w:rPr>
      <w:b/>
      <w:bCs/>
      <w:kern w:val="44"/>
      <w:sz w:val="44"/>
      <w:szCs w:val="44"/>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1 Char"/>
    <w:link w:val="3"/>
    <w:qFormat/>
    <w:uiPriority w:val="0"/>
    <w:rPr>
      <w:b/>
      <w:bCs/>
      <w:kern w:val="44"/>
      <w:sz w:val="44"/>
      <w:szCs w:val="44"/>
    </w:rPr>
  </w:style>
  <w:style w:type="character" w:customStyle="1" w:styleId="9">
    <w:name w:val="页眉 Char"/>
    <w:basedOn w:val="6"/>
    <w:link w:val="5"/>
    <w:uiPriority w:val="0"/>
    <w:rPr>
      <w:rFonts w:ascii="Calibri" w:hAnsi="Calibri" w:eastAsia="宋体" w:cs="Times New Roman"/>
      <w:kern w:val="2"/>
      <w:sz w:val="18"/>
      <w:szCs w:val="18"/>
    </w:rPr>
  </w:style>
  <w:style w:type="character" w:customStyle="1" w:styleId="10">
    <w:name w:val="页脚 Char"/>
    <w:basedOn w:val="6"/>
    <w:link w:val="4"/>
    <w:uiPriority w:val="0"/>
    <w:rPr>
      <w:rFonts w:ascii="Calibri" w:hAnsi="Calibri" w:eastAsia="宋体" w:cs="Times New Roman"/>
      <w:kern w:val="2"/>
      <w:sz w:val="18"/>
      <w:szCs w:val="18"/>
    </w:rPr>
  </w:style>
  <w:style w:type="paragraph" w:customStyle="1" w:styleId="11">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251</Words>
  <Characters>258</Characters>
  <Lines>11</Lines>
  <Paragraphs>3</Paragraphs>
  <TotalTime>0</TotalTime>
  <ScaleCrop>false</ScaleCrop>
  <LinksUpToDate>false</LinksUpToDate>
  <CharactersWithSpaces>506</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2021-02-18T02:11:00Z</dcterms:created>
  <dc:creator>尚晶晶</dc:creator>
  <cp:lastModifiedBy>广东省总工会</cp:lastModifiedBy>
  <cp:lastPrinted>2021-02-18T02:56:00Z</cp:lastPrinted>
  <dcterms:modified xsi:type="dcterms:W3CDTF">2023-03-27T04:56:09Z</dcterms:modified>
  <dc:title>宋天宇简要事迹</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B1E128ED22E34E818EAF9837BEDEEF08</vt:lpwstr>
  </property>
</Properties>
</file>