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2021年度广东邮政快递行业寻找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“最美快递员”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cs="仿宋_GB2312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中国邮政集团有限公司深圳市分公司红荔投递部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直以来，红荔投递部紧抓普遍服务质量不放松，党史学习教育活动期间，深入推动“我为群众办实事”活动，组建两条“爱心邮路”，为12名独居老人开通了免费上门服务通道；开展“死信复活”活动，每月复活“死信”8件以上。2020至2021年共收到用户来信表扬10封，来电表扬35次。红荔投递部的优质服务得到了用户和企业的高度肯定，曾先后获得全国青年文明号、广东省先进集体、广东省青年文明号、深圳市“巾帼文明示范岗”等30多个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中国邮政集团有限公司清远市分公司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疫情发生以来，清远邮政公司切实把疫情防控作为重大政治任务抓实抓细抓好，彰显了关键时刻听指挥、拉得出,危急关头冲得上、打得赢的行业“国家队”形象，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狠</w:t>
      </w:r>
      <w:r>
        <w:rPr>
          <w:rFonts w:hint="eastAsia" w:ascii="仿宋" w:hAnsi="仿宋" w:eastAsia="仿宋" w:cs="仿宋"/>
          <w:sz w:val="32"/>
          <w:szCs w:val="32"/>
        </w:rPr>
        <w:t>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</w:t>
      </w:r>
      <w:r>
        <w:rPr>
          <w:rFonts w:hint="eastAsia" w:ascii="仿宋" w:hAnsi="仿宋" w:eastAsia="仿宋" w:cs="仿宋"/>
          <w:sz w:val="32"/>
          <w:szCs w:val="32"/>
        </w:rPr>
        <w:t>防控，实现企业抗疫“零感染”“零疑似”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抓落实服务承诺，确保全市邮政服务“四不中断、四免费办”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主动承接“全省援鄂医疗队家庭爱心菜配送”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“清远市免费口罩配送”等抗疫公益活动10余项，曾获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“广东省先进集体”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“中国邮政抗击新冠肺炎疫情先进集体”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顺丰快递小哥抗疫小分队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2021年，“5•21”、“6•14”深圳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发生局</w:t>
      </w:r>
      <w:r>
        <w:rPr>
          <w:rFonts w:hint="eastAsia" w:ascii="仿宋" w:hAnsi="仿宋" w:eastAsia="仿宋" w:cs="仿宋"/>
          <w:sz w:val="32"/>
          <w:szCs w:val="32"/>
        </w:rPr>
        <w:t>部疫情，作为共产党员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快递小哥、城市摆渡人，秦文冲义不容辞的主动站出来，组建抗疫小分队，与众多的医护人员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社区工作人员一同逆行抗疫，承担起“前线样本运输兵”的责任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小分队奋战在各个“战场”近1个月的时间，人数从最初的5人，增加到后来的66人，分别参与了守卫“龙盐”、支援“南沙”、奋战“布吉”、转战“横岗”四场“战役”，圆满完成了200多万份核酸检测样本的运输任务，践行了共产党员的初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使命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2021顺丰快递小哥抗疫小分队荣获深圳市“最美快递员”团队奖荣誉称号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中通快递集团广州运转中心操作部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作为超大型转运中心，中通快递集团广州运转中心操作部秉承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计划管理、流程管理、组织管理，向管理要效益，充分的展现了快递企业生产的现代化风貌。</w:t>
      </w:r>
      <w:r>
        <w:rPr>
          <w:rFonts w:hint="eastAsia" w:ascii="仿宋" w:hAnsi="仿宋" w:eastAsia="仿宋" w:cs="仿宋"/>
          <w:sz w:val="32"/>
          <w:szCs w:val="32"/>
        </w:rPr>
        <w:t>疫情期间操作部一手抓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防疫</w:t>
      </w:r>
      <w:r>
        <w:rPr>
          <w:rFonts w:hint="eastAsia" w:ascii="仿宋" w:hAnsi="仿宋" w:eastAsia="仿宋" w:cs="仿宋"/>
          <w:sz w:val="32"/>
          <w:szCs w:val="32"/>
        </w:rPr>
        <w:t>，一手抓生产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全面推进员工新冠疫苗接种工作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，从源头上</w:t>
      </w:r>
      <w:r>
        <w:rPr>
          <w:rFonts w:hint="eastAsia" w:ascii="仿宋" w:hAnsi="仿宋" w:eastAsia="仿宋" w:cs="仿宋"/>
          <w:sz w:val="32"/>
          <w:szCs w:val="32"/>
        </w:rPr>
        <w:t>筑牢安全保护屏障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加强管理、周密计划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操作生产总件量8亿票，在艰难的时期里，操作部员工冒“疫”奔忙，无偿捐赠了一车价值50万的防疫物资，为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</w:t>
      </w:r>
      <w:r>
        <w:rPr>
          <w:rFonts w:hint="eastAsia" w:ascii="仿宋" w:hAnsi="仿宋" w:eastAsia="仿宋" w:cs="仿宋"/>
          <w:sz w:val="32"/>
          <w:szCs w:val="32"/>
        </w:rPr>
        <w:t>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贡献自己的力量</w:t>
      </w:r>
      <w:r>
        <w:rPr>
          <w:rFonts w:hint="eastAsia" w:ascii="仿宋" w:hAnsi="仿宋" w:eastAsia="仿宋" w:cs="仿宋"/>
          <w:sz w:val="32"/>
          <w:szCs w:val="32"/>
        </w:rPr>
        <w:t>。2021年操作总件量10亿票，同比上涨2亿票，上涨30.65%，首、末中心操作时长整体达标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率取得</w:t>
      </w:r>
      <w:r>
        <w:rPr>
          <w:rFonts w:hint="eastAsia" w:ascii="仿宋" w:hAnsi="仿宋" w:eastAsia="仿宋" w:cs="仿宋"/>
          <w:sz w:val="32"/>
          <w:szCs w:val="32"/>
        </w:rPr>
        <w:t>突破。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视群众需要为企业重要责任，加强旺季处理能力，</w:t>
      </w:r>
      <w:r>
        <w:rPr>
          <w:rFonts w:hint="eastAsia" w:ascii="仿宋" w:hAnsi="仿宋" w:eastAsia="仿宋" w:cs="仿宋"/>
          <w:sz w:val="32"/>
          <w:szCs w:val="32"/>
        </w:rPr>
        <w:t>一天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处理达</w:t>
      </w:r>
      <w:r>
        <w:rPr>
          <w:rFonts w:hint="eastAsia" w:ascii="仿宋" w:hAnsi="仿宋" w:eastAsia="仿宋" w:cs="仿宋"/>
          <w:sz w:val="32"/>
          <w:szCs w:val="32"/>
        </w:rPr>
        <w:t>1470万左右票，个人效能可达到一天分拣5000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件。</w:t>
      </w:r>
      <w:r>
        <w:rPr>
          <w:rFonts w:hint="eastAsia" w:ascii="仿宋" w:hAnsi="仿宋" w:eastAsia="仿宋" w:cs="仿宋"/>
          <w:sz w:val="32"/>
          <w:szCs w:val="32"/>
        </w:rPr>
        <w:t>曾获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最佳团队奖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安全生产先进奖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广东省韶关市炬荣中通快递有限公司新华南站点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团队成员秉着“客户至上、使命必达”的服务理念和宗旨，想客户之所想、急客户之所急。作为站点领头羊的何伟杰，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创业初期</w:t>
      </w:r>
      <w:r>
        <w:rPr>
          <w:rFonts w:hint="eastAsia" w:ascii="仿宋" w:hAnsi="仿宋" w:eastAsia="仿宋" w:cs="仿宋"/>
          <w:sz w:val="32"/>
          <w:szCs w:val="32"/>
        </w:rPr>
        <w:t>提出了“再委屈也要让客户满意，掉皮掉肉也不掉件”的铮铮誓言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4年多来，该站点累计收派件近650万件，做到零投诉、零延误、零丢失，成为公司各站点揽派业务的佼佼者。在区域相对集中的小区开设生活快递驿站5家，不仅让原来的快递小哥当起了小老板，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也满足</w:t>
      </w:r>
      <w:r>
        <w:rPr>
          <w:rFonts w:hint="eastAsia" w:ascii="仿宋" w:hAnsi="仿宋" w:eastAsia="仿宋" w:cs="仿宋"/>
          <w:sz w:val="32"/>
          <w:szCs w:val="32"/>
        </w:rPr>
        <w:t>了小区生活物资保障配送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的需求，在</w:t>
      </w:r>
      <w:r>
        <w:rPr>
          <w:rFonts w:hint="eastAsia" w:ascii="仿宋" w:hAnsi="仿宋" w:eastAsia="仿宋" w:cs="仿宋"/>
          <w:sz w:val="32"/>
          <w:szCs w:val="32"/>
        </w:rPr>
        <w:t>实现了自身利润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的同时</w:t>
      </w:r>
      <w:r>
        <w:rPr>
          <w:rFonts w:hint="eastAsia" w:ascii="仿宋" w:hAnsi="仿宋" w:eastAsia="仿宋" w:cs="仿宋"/>
          <w:sz w:val="32"/>
          <w:szCs w:val="32"/>
        </w:rPr>
        <w:t>，降低了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运营成本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曾获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中通华南区优秀站点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中通华南区KPI考核十佳站点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广州大树货运代理有限公司北京路公司业务团队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2021年11月25日晚上23时30分许，广州市越秀承恩里5号之一住宅起火，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</w:t>
      </w:r>
      <w:r>
        <w:rPr>
          <w:rFonts w:hint="eastAsia" w:ascii="仿宋" w:hAnsi="仿宋" w:eastAsia="仿宋" w:cs="仿宋"/>
          <w:sz w:val="32"/>
          <w:szCs w:val="32"/>
        </w:rPr>
        <w:t>时屋内有3人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未能及时察觉火灾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而无法</w:t>
      </w:r>
      <w:r>
        <w:rPr>
          <w:rFonts w:hint="eastAsia" w:ascii="仿宋" w:hAnsi="仿宋" w:eastAsia="仿宋" w:cs="仿宋"/>
          <w:sz w:val="32"/>
          <w:szCs w:val="32"/>
        </w:rPr>
        <w:t>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被迫</w:t>
      </w:r>
      <w:r>
        <w:rPr>
          <w:rFonts w:hint="eastAsia" w:ascii="仿宋" w:hAnsi="仿宋" w:eastAsia="仿宋" w:cs="仿宋"/>
          <w:sz w:val="32"/>
          <w:szCs w:val="32"/>
        </w:rPr>
        <w:t>走上四楼天台求救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当时快递小哥张志杰与同事黄栩，童杰坤正在不远处吃宵夜，看见火光浓烟，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立刻</w:t>
      </w:r>
      <w:r>
        <w:rPr>
          <w:rFonts w:hint="eastAsia" w:ascii="仿宋" w:hAnsi="仿宋" w:eastAsia="仿宋" w:cs="仿宋"/>
          <w:sz w:val="32"/>
          <w:szCs w:val="32"/>
        </w:rPr>
        <w:t>与谢恩里18号餐饮店店主罗某夫妻二人赶到起火住宅破门救人。黄栩、童杰坤、罗某破门而入，并携灭火器直冲入屋内救火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张志杰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在拨</w:t>
      </w:r>
      <w:r>
        <w:rPr>
          <w:rFonts w:hint="eastAsia" w:ascii="仿宋" w:hAnsi="仿宋" w:eastAsia="仿宋" w:cs="仿宋"/>
          <w:sz w:val="32"/>
          <w:szCs w:val="32"/>
        </w:rPr>
        <w:t>打电话报警后，也携灭火器冲入屋内救火，四人及时控制火势，冒着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烈火</w:t>
      </w:r>
      <w:r>
        <w:rPr>
          <w:rFonts w:hint="eastAsia" w:ascii="仿宋" w:hAnsi="仿宋" w:eastAsia="仿宋" w:cs="仿宋"/>
          <w:sz w:val="32"/>
          <w:szCs w:val="32"/>
        </w:rPr>
        <w:t>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张瑛一家三口。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广东省广州市越秀区人民街道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授予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消防救火三等功。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跨越速运河南抢险救灾小组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面对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”水灾</w:t>
      </w:r>
      <w:r>
        <w:rPr>
          <w:rFonts w:hint="eastAsia" w:ascii="仿宋" w:hAnsi="仿宋" w:eastAsia="仿宋" w:cs="仿宋"/>
          <w:sz w:val="32"/>
          <w:szCs w:val="32"/>
        </w:rPr>
        <w:t>，跨越速运集团第一时间成立专项应急工作小组，迅速发布《抢险救灾公告》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针对救灾物资运输、受灾群众保障、员工安全保障、货物安全保障等方面给出落地举措，并紧急采购50余万元救援物资准备发往灾区。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为救援物资开通免费绿色运输通道，凡支援河南抗洪抢险相关物资，免费运输，优先取派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调拨7辆4.2米厢式货车，由龙元荣带头、王萌、曾勇、喻亮等10位同事组成的抢险救灾小组，将已准备的盐汽水、方便面、压缩饼干、面包等大量救援物资火速运输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到了</w:t>
      </w:r>
      <w:r>
        <w:rPr>
          <w:rFonts w:hint="eastAsia" w:ascii="仿宋" w:hAnsi="仿宋" w:eastAsia="仿宋" w:cs="仿宋"/>
          <w:sz w:val="32"/>
          <w:szCs w:val="32"/>
        </w:rPr>
        <w:t>灾区一线。7月21日至7月31日期间，跨越速运河南抢险救灾小组始终奋战在灾情一线，积极组织车辆，将救援物资分别运往武警水电部队、新乡辉县防汛抗旱指挥部、扶沟县红十字会、辉县南村镇人民政府等部门，全力保障救灾物资第一时间送达灾区，为前方抗洪构筑起坚实后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东莞市德邦货运有限公司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德邦快递积极响应政策要求，在公司领导的支持下，扎实有效地开展“保障快递员合法权益”的行动，公司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组建</w:t>
      </w:r>
      <w:r>
        <w:rPr>
          <w:rFonts w:hint="eastAsia" w:ascii="仿宋" w:hAnsi="仿宋" w:eastAsia="仿宋" w:cs="仿宋"/>
          <w:sz w:val="32"/>
          <w:szCs w:val="32"/>
        </w:rPr>
        <w:t>团队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仿宋"/>
          <w:sz w:val="32"/>
          <w:szCs w:val="32"/>
        </w:rPr>
        <w:t>研究快递员群体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权益保障涉及</w:t>
      </w:r>
      <w:r>
        <w:rPr>
          <w:rFonts w:hint="eastAsia" w:ascii="仿宋" w:hAnsi="仿宋" w:eastAsia="仿宋" w:cs="仿宋"/>
          <w:sz w:val="32"/>
          <w:szCs w:val="32"/>
        </w:rPr>
        <w:t>的工资待遇、效率提升、服务质量、安全生产、职业发展、员工关怀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等问题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通过成立培训中心、搭建邦帮帮、知识分享两大学习平台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等方式完善培训体系</w:t>
      </w:r>
      <w:r>
        <w:rPr>
          <w:rFonts w:hint="eastAsia" w:ascii="仿宋" w:hAnsi="仿宋" w:eastAsia="仿宋" w:cs="仿宋"/>
          <w:sz w:val="32"/>
          <w:szCs w:val="32"/>
        </w:rPr>
        <w:t>，以直播、录播、转播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多种形式为全体员工提供销售、客户拜访、投诉回访技巧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申诉、收寄规范等专业课程指导，帮助员工提升业务技能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针对不同业务场景提供培训，课程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涵盖</w:t>
      </w:r>
      <w:r>
        <w:rPr>
          <w:rFonts w:hint="eastAsia" w:ascii="仿宋" w:hAnsi="仿宋" w:eastAsia="仿宋" w:cs="仿宋"/>
          <w:sz w:val="32"/>
          <w:szCs w:val="32"/>
        </w:rPr>
        <w:t>交通安全、违禁品辨识、消防安全等。曾获2020年度“全国邮政业青年安全生产示范岗”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“东莞青年文明号”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京东快递广州芳村营业部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2021年5月，疫情在广州荔湾区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突然爆发</w:t>
      </w:r>
      <w:r>
        <w:rPr>
          <w:rFonts w:hint="eastAsia" w:ascii="仿宋" w:hAnsi="仿宋" w:eastAsia="仿宋" w:cs="仿宋"/>
          <w:sz w:val="32"/>
          <w:szCs w:val="32"/>
        </w:rPr>
        <w:t>，为满足疫情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封控</w:t>
      </w:r>
      <w:r>
        <w:rPr>
          <w:rFonts w:hint="eastAsia" w:ascii="仿宋" w:hAnsi="仿宋" w:eastAsia="仿宋" w:cs="仿宋"/>
          <w:sz w:val="32"/>
          <w:szCs w:val="32"/>
        </w:rPr>
        <w:t>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人民群众的</w:t>
      </w:r>
      <w:r>
        <w:rPr>
          <w:rFonts w:hint="eastAsia" w:ascii="仿宋" w:hAnsi="仿宋" w:eastAsia="仿宋" w:cs="仿宋"/>
          <w:sz w:val="32"/>
          <w:szCs w:val="32"/>
        </w:rPr>
        <w:t>日常生活的需求，营业部大部分快递员穿上防护服，忙碌穿梭在大街小巷，在确保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自身安全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前提</w:t>
      </w:r>
      <w:r>
        <w:rPr>
          <w:rFonts w:hint="eastAsia" w:ascii="仿宋" w:hAnsi="仿宋" w:eastAsia="仿宋" w:cs="仿宋"/>
          <w:sz w:val="32"/>
          <w:szCs w:val="32"/>
        </w:rPr>
        <w:t>下保障民生，没有因任务繁重而埋怨，反而在关键之期勇挑重担，逆行冲锋在疫情斗争的最前沿，英勇奋战在物资运输的第一线，在保障客户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权益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为客户提供最便利的服务上发挥了突出作用。所有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快递员全程</w:t>
      </w:r>
      <w:r>
        <w:rPr>
          <w:rFonts w:hint="eastAsia" w:ascii="仿宋" w:hAnsi="仿宋" w:eastAsia="仿宋" w:cs="仿宋"/>
          <w:sz w:val="32"/>
          <w:szCs w:val="32"/>
        </w:rPr>
        <w:t>在疫情管控区域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封闭管理</w:t>
      </w:r>
      <w:r>
        <w:rPr>
          <w:rFonts w:hint="eastAsia" w:ascii="仿宋" w:hAnsi="仿宋" w:eastAsia="仿宋" w:cs="仿宋"/>
          <w:sz w:val="32"/>
          <w:szCs w:val="32"/>
        </w:rPr>
        <w:t>，每天在高风险区域穿行的他们，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常常</w:t>
      </w:r>
      <w:r>
        <w:rPr>
          <w:rFonts w:hint="eastAsia" w:ascii="仿宋" w:hAnsi="仿宋" w:eastAsia="仿宋" w:cs="仿宋"/>
          <w:sz w:val="32"/>
          <w:szCs w:val="32"/>
        </w:rPr>
        <w:t>忙到凌晨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还未吃饭，他们用自己的行动</w:t>
      </w:r>
      <w:r>
        <w:rPr>
          <w:rFonts w:hint="eastAsia" w:ascii="仿宋" w:hAnsi="仿宋" w:eastAsia="仿宋" w:cs="仿宋"/>
          <w:sz w:val="32"/>
          <w:szCs w:val="32"/>
        </w:rPr>
        <w:t>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封控区居民日常生活不受影响，确保了社区的和谐稳定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广州极兔花都平山网点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2021年10月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，广州极兔花都平山网点</w:t>
      </w:r>
      <w:r>
        <w:rPr>
          <w:rFonts w:hint="eastAsia" w:ascii="仿宋" w:hAnsi="仿宋" w:eastAsia="仿宋" w:cs="仿宋"/>
          <w:sz w:val="32"/>
          <w:szCs w:val="32"/>
        </w:rPr>
        <w:t>配合花都区交警部门参与区域交通劝导服务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，在作为</w:t>
      </w:r>
      <w:r>
        <w:rPr>
          <w:rFonts w:hint="eastAsia" w:ascii="仿宋" w:hAnsi="仿宋" w:eastAsia="仿宋" w:cs="仿宋"/>
          <w:sz w:val="32"/>
          <w:szCs w:val="32"/>
        </w:rPr>
        <w:t>交通劝导服务点的斑马线前都有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快递员作为</w:t>
      </w:r>
      <w:r>
        <w:rPr>
          <w:rFonts w:hint="eastAsia" w:ascii="仿宋" w:hAnsi="仿宋" w:eastAsia="仿宋" w:cs="仿宋"/>
          <w:sz w:val="32"/>
          <w:szCs w:val="32"/>
        </w:rPr>
        <w:t>志愿者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。通过</w:t>
      </w:r>
      <w:r>
        <w:rPr>
          <w:rFonts w:hint="eastAsia" w:ascii="仿宋" w:hAnsi="仿宋" w:eastAsia="仿宋" w:cs="仿宋"/>
          <w:sz w:val="32"/>
          <w:szCs w:val="32"/>
        </w:rPr>
        <w:t>在高峰时段开展劝导服务，发放宣传单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示意过往车辆主动礼让，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电动车骑手</w:t>
      </w:r>
      <w:r>
        <w:rPr>
          <w:rFonts w:hint="eastAsia" w:ascii="仿宋" w:hAnsi="仿宋" w:eastAsia="仿宋" w:cs="仿宋"/>
          <w:sz w:val="32"/>
          <w:szCs w:val="32"/>
        </w:rPr>
        <w:t>佩戴头盔，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阻止行人</w:t>
      </w:r>
      <w:r>
        <w:rPr>
          <w:rFonts w:hint="eastAsia" w:ascii="仿宋" w:hAnsi="仿宋" w:eastAsia="仿宋" w:cs="仿宋"/>
          <w:sz w:val="32"/>
          <w:szCs w:val="32"/>
        </w:rPr>
        <w:t>闯红灯，倡导广大市民自觉遵守交通安全法律法规，进一步增强了市民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交通安全意识、法治意识、文明意识。曾获第四届广东职业技能大赛团队三等奖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9"/>
    <w:rsid w:val="000F098C"/>
    <w:rsid w:val="003E0A09"/>
    <w:rsid w:val="00876AAE"/>
    <w:rsid w:val="00A975EA"/>
    <w:rsid w:val="01940BFF"/>
    <w:rsid w:val="076D1EB2"/>
    <w:rsid w:val="0E1C5539"/>
    <w:rsid w:val="0F347649"/>
    <w:rsid w:val="0FA42734"/>
    <w:rsid w:val="0FBA23CE"/>
    <w:rsid w:val="176A5D27"/>
    <w:rsid w:val="191B1ABA"/>
    <w:rsid w:val="21875272"/>
    <w:rsid w:val="24112F8A"/>
    <w:rsid w:val="253653BB"/>
    <w:rsid w:val="2FF34048"/>
    <w:rsid w:val="3C8804B8"/>
    <w:rsid w:val="48A36B55"/>
    <w:rsid w:val="49321A57"/>
    <w:rsid w:val="4D382F3F"/>
    <w:rsid w:val="4EAF3848"/>
    <w:rsid w:val="501F218A"/>
    <w:rsid w:val="56DE116E"/>
    <w:rsid w:val="5D054441"/>
    <w:rsid w:val="5FF65044"/>
    <w:rsid w:val="63CE7D13"/>
    <w:rsid w:val="70677F90"/>
    <w:rsid w:val="71BC60D0"/>
    <w:rsid w:val="779B3F26"/>
    <w:rsid w:val="7B666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771CAA"/>
      <w:u w:val="none"/>
      <w:shd w:val="clear" w:fill="FFFFFF"/>
    </w:rPr>
  </w:style>
  <w:style w:type="character" w:styleId="6">
    <w:name w:val="Emphasis"/>
    <w:basedOn w:val="4"/>
    <w:qFormat/>
    <w:uiPriority w:val="20"/>
    <w:rPr>
      <w:color w:val="F73131"/>
    </w:rPr>
  </w:style>
  <w:style w:type="character" w:styleId="7">
    <w:name w:val="Hyperlink"/>
    <w:basedOn w:val="4"/>
    <w:unhideWhenUsed/>
    <w:qFormat/>
    <w:uiPriority w:val="99"/>
    <w:rPr>
      <w:color w:val="2440B3"/>
      <w:u w:val="none"/>
    </w:rPr>
  </w:style>
  <w:style w:type="character" w:styleId="8">
    <w:name w:val="HTML Cite"/>
    <w:basedOn w:val="4"/>
    <w:unhideWhenUsed/>
    <w:qFormat/>
    <w:uiPriority w:val="99"/>
    <w:rPr>
      <w:color w:val="008000"/>
    </w:r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2">
    <w:name w:val="c-icon32"/>
    <w:basedOn w:val="4"/>
    <w:qFormat/>
    <w:uiPriority w:val="0"/>
  </w:style>
  <w:style w:type="character" w:customStyle="1" w:styleId="13">
    <w:name w:val="hover28"/>
    <w:basedOn w:val="4"/>
    <w:qFormat/>
    <w:uiPriority w:val="0"/>
  </w:style>
  <w:style w:type="character" w:customStyle="1" w:styleId="14">
    <w:name w:val="hover29"/>
    <w:basedOn w:val="4"/>
    <w:qFormat/>
    <w:uiPriority w:val="0"/>
    <w:rPr>
      <w:color w:val="315EFB"/>
    </w:rPr>
  </w:style>
  <w:style w:type="character" w:customStyle="1" w:styleId="15">
    <w:name w:val="hover30"/>
    <w:basedOn w:val="4"/>
    <w:qFormat/>
    <w:uiPriority w:val="0"/>
    <w:rPr>
      <w:color w:val="315EFB"/>
      <w:shd w:val="clear" w:fill="F0F3FD"/>
    </w:rPr>
  </w:style>
  <w:style w:type="character" w:customStyle="1" w:styleId="16">
    <w:name w:val="c-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1000</Words>
  <Characters>5700</Characters>
  <Lines>47</Lines>
  <Paragraphs>13</Paragraphs>
  <TotalTime>0</TotalTime>
  <ScaleCrop>false</ScaleCrop>
  <LinksUpToDate>false</LinksUpToDate>
  <CharactersWithSpaces>6687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2022-01-20T08:11:00Z</dcterms:created>
  <dc:creator>Microsoft</dc:creator>
  <cp:lastModifiedBy>梁宝玲</cp:lastModifiedBy>
  <cp:lastPrinted>2022-01-25T02:03:36Z</cp:lastPrinted>
  <dcterms:modified xsi:type="dcterms:W3CDTF">2022-01-25T02:03:54Z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47676BC4E8084ED98465ACA342CD9591</vt:lpwstr>
  </property>
</Properties>
</file>