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bCs/>
          <w:color w:val="auto"/>
          <w:kern w:val="2"/>
          <w:sz w:val="32"/>
          <w:szCs w:val="32"/>
          <w:lang w:val="en-US" w:bidi="ar-SA"/>
        </w:rPr>
      </w:pPr>
      <w:r>
        <w:rPr>
          <w:rFonts w:hint="eastAsia" w:ascii="黑体" w:hAnsi="黑体" w:eastAsia="黑体" w:cs="黑体"/>
          <w:color w:val="auto"/>
          <w:kern w:val="2"/>
          <w:sz w:val="32"/>
          <w:szCs w:val="32"/>
          <w:lang w:val="en-US" w:bidi="ar-SA"/>
        </w:rPr>
        <w:t>附件</w:t>
      </w:r>
      <w:r>
        <w:rPr>
          <w:rFonts w:hint="eastAsia" w:ascii="黑体" w:hAnsi="黑体" w:eastAsia="黑体" w:cs="黑体"/>
          <w:color w:val="auto"/>
          <w:kern w:val="2"/>
          <w:sz w:val="32"/>
          <w:szCs w:val="32"/>
          <w:lang w:val="en-US" w:eastAsia="zh-CN" w:bidi="ar-SA"/>
        </w:rPr>
        <w:t>2</w:t>
      </w:r>
    </w:p>
    <w:p>
      <w:pPr>
        <w:spacing w:line="660" w:lineRule="exact"/>
        <w:jc w:val="center"/>
        <w:rPr>
          <w:rFonts w:ascii="黑体" w:hAnsi="黑体" w:eastAsia="黑体" w:cs="黑体"/>
          <w:color w:val="auto"/>
          <w:kern w:val="2"/>
          <w:sz w:val="32"/>
          <w:szCs w:val="32"/>
          <w:lang w:val="en-US" w:bidi="ar-SA"/>
        </w:rPr>
      </w:pPr>
      <w:bookmarkStart w:id="0" w:name="_GoBack"/>
      <w:r>
        <w:rPr>
          <w:rFonts w:hint="eastAsia" w:ascii="方正小标宋简体" w:hAnsi="方正小标宋简体" w:eastAsia="方正小标宋简体" w:cs="方正小标宋简体"/>
          <w:sz w:val="36"/>
          <w:szCs w:val="36"/>
        </w:rPr>
        <w:t>2021年广东省工业机器人操作调整工职业技能竞赛暨第七届全国职工职业技能大赛选拔赛</w:t>
      </w:r>
      <w:r>
        <w:rPr>
          <w:rFonts w:hint="eastAsia" w:ascii="方正小标宋简体" w:hAnsi="方正小标宋简体" w:eastAsia="方正小标宋简体" w:cs="方正小标宋简体"/>
          <w:bCs/>
          <w:color w:val="auto"/>
          <w:kern w:val="2"/>
          <w:sz w:val="36"/>
          <w:szCs w:val="36"/>
          <w:lang w:val="en-US" w:bidi="ar-SA"/>
        </w:rPr>
        <w:t>裁判推荐表</w:t>
      </w:r>
      <w:bookmarkEnd w:id="0"/>
    </w:p>
    <w:p>
      <w:pPr>
        <w:spacing w:line="600" w:lineRule="exact"/>
        <w:rPr>
          <w:rFonts w:eastAsia="仿宋_GB2312"/>
          <w:kern w:val="2"/>
          <w:sz w:val="30"/>
          <w:szCs w:val="30"/>
          <w:u w:val="single"/>
          <w:lang w:val="zh-TW" w:bidi="zh-TW"/>
        </w:rPr>
      </w:pPr>
      <w:r>
        <w:rPr>
          <w:rFonts w:eastAsia="仿宋_GB2312"/>
          <w:kern w:val="2"/>
          <w:sz w:val="30"/>
          <w:szCs w:val="30"/>
          <w:lang w:val="zh-TW" w:bidi="zh-TW"/>
        </w:rPr>
        <w:t>参赛代表</w:t>
      </w:r>
      <w:r>
        <w:rPr>
          <w:rFonts w:eastAsia="仿宋_GB2312"/>
          <w:kern w:val="2"/>
          <w:sz w:val="30"/>
          <w:szCs w:val="30"/>
          <w:lang w:val="en-US" w:bidi="zh-TW"/>
        </w:rPr>
        <w:t>队</w:t>
      </w:r>
      <w:r>
        <w:rPr>
          <w:rFonts w:eastAsia="仿宋_GB2312"/>
          <w:kern w:val="2"/>
          <w:sz w:val="30"/>
          <w:szCs w:val="30"/>
          <w:lang w:val="zh-TW" w:eastAsia="zh-TW" w:bidi="zh-TW"/>
        </w:rPr>
        <w:t>：</w:t>
      </w:r>
      <w:r>
        <w:rPr>
          <w:rFonts w:eastAsia="仿宋_GB2312"/>
          <w:kern w:val="2"/>
          <w:sz w:val="30"/>
          <w:szCs w:val="30"/>
          <w:u w:val="single"/>
          <w:lang w:val="en-US" w:bidi="zh-TW"/>
        </w:rPr>
        <w:t xml:space="preserve">                </w:t>
      </w:r>
      <w:r>
        <w:rPr>
          <w:rFonts w:eastAsia="仿宋_GB2312"/>
          <w:kern w:val="2"/>
          <w:sz w:val="30"/>
          <w:szCs w:val="30"/>
          <w:u w:val="single"/>
          <w:lang w:val="zh-TW" w:bidi="zh-TW"/>
        </w:rPr>
        <w:t xml:space="preserve"> </w:t>
      </w:r>
    </w:p>
    <w:tbl>
      <w:tblPr>
        <w:tblStyle w:val="5"/>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556"/>
        <w:gridCol w:w="1738"/>
        <w:gridCol w:w="6"/>
        <w:gridCol w:w="181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姓名</w:t>
            </w:r>
          </w:p>
        </w:tc>
        <w:tc>
          <w:tcPr>
            <w:tcW w:w="2556" w:type="dxa"/>
            <w:vAlign w:val="center"/>
          </w:tcPr>
          <w:p>
            <w:pPr>
              <w:jc w:val="center"/>
              <w:rPr>
                <w:rFonts w:eastAsia="仿宋_GB2312"/>
                <w:kern w:val="2"/>
                <w:sz w:val="28"/>
                <w:szCs w:val="28"/>
                <w:lang w:val="en-US" w:bidi="ar-SA"/>
              </w:rPr>
            </w:pPr>
          </w:p>
        </w:tc>
        <w:tc>
          <w:tcPr>
            <w:tcW w:w="1738" w:type="dxa"/>
            <w:vAlign w:val="center"/>
          </w:tcPr>
          <w:p>
            <w:pPr>
              <w:jc w:val="center"/>
              <w:rPr>
                <w:rFonts w:eastAsia="仿宋_GB2312"/>
                <w:kern w:val="2"/>
                <w:sz w:val="28"/>
                <w:szCs w:val="28"/>
                <w:lang w:val="en-US" w:bidi="ar-SA"/>
              </w:rPr>
            </w:pPr>
            <w:r>
              <w:rPr>
                <w:rFonts w:eastAsia="仿宋_GB2312"/>
                <w:kern w:val="2"/>
                <w:sz w:val="28"/>
                <w:szCs w:val="28"/>
                <w:lang w:val="en-US" w:bidi="ar-SA"/>
              </w:rPr>
              <w:t>性别</w:t>
            </w:r>
          </w:p>
        </w:tc>
        <w:tc>
          <w:tcPr>
            <w:tcW w:w="1823" w:type="dxa"/>
            <w:gridSpan w:val="2"/>
            <w:vAlign w:val="center"/>
          </w:tcPr>
          <w:p>
            <w:pPr>
              <w:jc w:val="center"/>
              <w:rPr>
                <w:rFonts w:eastAsia="仿宋_GB2312"/>
                <w:kern w:val="2"/>
                <w:sz w:val="28"/>
                <w:szCs w:val="28"/>
                <w:lang w:val="en-US" w:bidi="ar-SA"/>
              </w:rPr>
            </w:pPr>
          </w:p>
        </w:tc>
        <w:tc>
          <w:tcPr>
            <w:tcW w:w="1705" w:type="dxa"/>
            <w:vMerge w:val="restart"/>
            <w:vAlign w:val="center"/>
          </w:tcPr>
          <w:p>
            <w:pPr>
              <w:spacing w:line="355" w:lineRule="exact"/>
              <w:jc w:val="center"/>
              <w:rPr>
                <w:rFonts w:eastAsia="仿宋_GB2312"/>
                <w:kern w:val="2"/>
                <w:sz w:val="21"/>
                <w:lang w:val="zh-TW" w:eastAsia="zh-TW" w:bidi="zh-TW"/>
              </w:rPr>
            </w:pPr>
            <w:r>
              <w:rPr>
                <w:rFonts w:eastAsia="仿宋_GB2312"/>
                <w:kern w:val="2"/>
                <w:lang w:val="zh-TW" w:eastAsia="zh-TW" w:bidi="zh-TW"/>
              </w:rPr>
              <w:t>相片</w:t>
            </w:r>
          </w:p>
          <w:p>
            <w:pPr>
              <w:spacing w:line="355" w:lineRule="exact"/>
              <w:jc w:val="center"/>
              <w:rPr>
                <w:rFonts w:eastAsia="仿宋_GB2312"/>
                <w:kern w:val="2"/>
                <w:lang w:val="zh-TW" w:eastAsia="zh-TW" w:bidi="zh-TW"/>
              </w:rPr>
            </w:pPr>
            <w:r>
              <w:rPr>
                <w:rFonts w:eastAsia="仿宋_GB2312"/>
                <w:kern w:val="2"/>
                <w:lang w:val="zh-TW" w:eastAsia="zh-TW" w:bidi="zh-TW"/>
              </w:rPr>
              <w:t>（大一寸</w:t>
            </w:r>
          </w:p>
          <w:p>
            <w:pPr>
              <w:jc w:val="center"/>
              <w:rPr>
                <w:rFonts w:eastAsia="仿宋_GB2312"/>
                <w:kern w:val="2"/>
                <w:sz w:val="28"/>
                <w:szCs w:val="28"/>
                <w:lang w:val="en-US" w:bidi="ar-SA"/>
              </w:rPr>
            </w:pPr>
            <w:r>
              <w:rPr>
                <w:rFonts w:eastAsia="仿宋_GB2312"/>
                <w:kern w:val="2"/>
                <w:lang w:val="en-US" w:bidi="ar-SA"/>
              </w:rPr>
              <w:t>白底彩色）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出生年月</w:t>
            </w:r>
          </w:p>
        </w:tc>
        <w:tc>
          <w:tcPr>
            <w:tcW w:w="2556" w:type="dxa"/>
            <w:vAlign w:val="center"/>
          </w:tcPr>
          <w:p>
            <w:pPr>
              <w:jc w:val="center"/>
              <w:rPr>
                <w:rFonts w:eastAsia="仿宋_GB2312"/>
                <w:kern w:val="2"/>
                <w:sz w:val="28"/>
                <w:szCs w:val="28"/>
                <w:lang w:val="en-US" w:bidi="ar-SA"/>
              </w:rPr>
            </w:pPr>
          </w:p>
        </w:tc>
        <w:tc>
          <w:tcPr>
            <w:tcW w:w="1738" w:type="dxa"/>
            <w:vAlign w:val="center"/>
          </w:tcPr>
          <w:p>
            <w:pPr>
              <w:jc w:val="center"/>
              <w:rPr>
                <w:rFonts w:eastAsia="仿宋_GB2312"/>
                <w:kern w:val="2"/>
                <w:sz w:val="28"/>
                <w:szCs w:val="28"/>
                <w:lang w:val="en-US" w:bidi="ar-SA"/>
              </w:rPr>
            </w:pPr>
            <w:r>
              <w:rPr>
                <w:rFonts w:eastAsia="仿宋_GB2312"/>
                <w:kern w:val="2"/>
                <w:sz w:val="28"/>
                <w:szCs w:val="28"/>
                <w:lang w:val="en-US" w:bidi="ar-SA"/>
              </w:rPr>
              <w:t>学历</w:t>
            </w:r>
          </w:p>
        </w:tc>
        <w:tc>
          <w:tcPr>
            <w:tcW w:w="1823" w:type="dxa"/>
            <w:gridSpan w:val="2"/>
            <w:vAlign w:val="center"/>
          </w:tcPr>
          <w:p>
            <w:pPr>
              <w:jc w:val="center"/>
              <w:rPr>
                <w:rFonts w:eastAsia="仿宋_GB2312"/>
                <w:kern w:val="2"/>
                <w:sz w:val="28"/>
                <w:szCs w:val="28"/>
                <w:lang w:val="en-US" w:bidi="ar-SA"/>
              </w:rPr>
            </w:pPr>
          </w:p>
        </w:tc>
        <w:tc>
          <w:tcPr>
            <w:tcW w:w="1705" w:type="dxa"/>
            <w:vMerge w:val="continue"/>
            <w:vAlign w:val="center"/>
          </w:tcPr>
          <w:p>
            <w:pPr>
              <w:jc w:val="center"/>
              <w:rPr>
                <w:rFonts w:eastAsia="仿宋_GB2312"/>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身份证号码</w:t>
            </w:r>
          </w:p>
        </w:tc>
        <w:tc>
          <w:tcPr>
            <w:tcW w:w="2556" w:type="dxa"/>
            <w:vAlign w:val="center"/>
          </w:tcPr>
          <w:p>
            <w:pPr>
              <w:jc w:val="center"/>
              <w:rPr>
                <w:rFonts w:eastAsia="仿宋_GB2312"/>
                <w:kern w:val="2"/>
                <w:sz w:val="28"/>
                <w:szCs w:val="28"/>
                <w:lang w:val="en-US" w:bidi="ar-SA"/>
              </w:rPr>
            </w:pPr>
          </w:p>
        </w:tc>
        <w:tc>
          <w:tcPr>
            <w:tcW w:w="1738" w:type="dxa"/>
            <w:vAlign w:val="center"/>
          </w:tcPr>
          <w:p>
            <w:pPr>
              <w:jc w:val="center"/>
              <w:rPr>
                <w:rFonts w:eastAsia="仿宋_GB2312"/>
                <w:kern w:val="2"/>
                <w:sz w:val="28"/>
                <w:szCs w:val="28"/>
                <w:lang w:val="en-US" w:bidi="ar-SA"/>
              </w:rPr>
            </w:pPr>
            <w:r>
              <w:rPr>
                <w:rFonts w:eastAsia="仿宋_GB2312"/>
                <w:kern w:val="2"/>
                <w:sz w:val="28"/>
                <w:szCs w:val="28"/>
                <w:lang w:val="en-US" w:bidi="ar-SA"/>
              </w:rPr>
              <w:t>联系电话</w:t>
            </w:r>
          </w:p>
        </w:tc>
        <w:tc>
          <w:tcPr>
            <w:tcW w:w="1823" w:type="dxa"/>
            <w:gridSpan w:val="2"/>
            <w:vAlign w:val="center"/>
          </w:tcPr>
          <w:p>
            <w:pPr>
              <w:jc w:val="center"/>
              <w:rPr>
                <w:rFonts w:eastAsia="仿宋_GB2312"/>
                <w:kern w:val="2"/>
                <w:sz w:val="28"/>
                <w:szCs w:val="28"/>
                <w:lang w:val="en-US" w:bidi="ar-SA"/>
              </w:rPr>
            </w:pPr>
          </w:p>
        </w:tc>
        <w:tc>
          <w:tcPr>
            <w:tcW w:w="1705" w:type="dxa"/>
            <w:vMerge w:val="continue"/>
            <w:vAlign w:val="center"/>
          </w:tcPr>
          <w:p>
            <w:pPr>
              <w:jc w:val="center"/>
              <w:rPr>
                <w:rFonts w:eastAsia="仿宋_GB2312"/>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职称</w:t>
            </w:r>
          </w:p>
        </w:tc>
        <w:tc>
          <w:tcPr>
            <w:tcW w:w="2556" w:type="dxa"/>
            <w:vAlign w:val="center"/>
          </w:tcPr>
          <w:p>
            <w:pPr>
              <w:jc w:val="center"/>
              <w:rPr>
                <w:rFonts w:eastAsia="仿宋_GB2312"/>
                <w:kern w:val="2"/>
                <w:sz w:val="28"/>
                <w:szCs w:val="28"/>
                <w:lang w:val="en-US" w:bidi="ar-SA"/>
              </w:rPr>
            </w:pPr>
          </w:p>
        </w:tc>
        <w:tc>
          <w:tcPr>
            <w:tcW w:w="1738" w:type="dxa"/>
            <w:vAlign w:val="center"/>
          </w:tcPr>
          <w:p>
            <w:pPr>
              <w:spacing w:line="300" w:lineRule="exact"/>
              <w:jc w:val="center"/>
              <w:rPr>
                <w:rFonts w:eastAsia="仿宋_GB2312"/>
                <w:kern w:val="2"/>
                <w:sz w:val="28"/>
                <w:szCs w:val="28"/>
                <w:lang w:val="en-US" w:bidi="ar-SA"/>
              </w:rPr>
            </w:pPr>
            <w:r>
              <w:rPr>
                <w:rFonts w:eastAsia="仿宋_GB2312"/>
                <w:kern w:val="2"/>
                <w:lang w:val="en-US" w:bidi="ar-SA"/>
              </w:rPr>
              <w:t>职业资格/职业技能等级</w:t>
            </w:r>
          </w:p>
        </w:tc>
        <w:tc>
          <w:tcPr>
            <w:tcW w:w="1823" w:type="dxa"/>
            <w:gridSpan w:val="2"/>
            <w:vAlign w:val="center"/>
          </w:tcPr>
          <w:p>
            <w:pPr>
              <w:jc w:val="center"/>
              <w:rPr>
                <w:rFonts w:eastAsia="仿宋_GB2312"/>
                <w:kern w:val="2"/>
                <w:sz w:val="28"/>
                <w:szCs w:val="28"/>
                <w:lang w:val="en-US" w:bidi="ar-SA"/>
              </w:rPr>
            </w:pPr>
          </w:p>
        </w:tc>
        <w:tc>
          <w:tcPr>
            <w:tcW w:w="1705" w:type="dxa"/>
            <w:vMerge w:val="continue"/>
            <w:vAlign w:val="center"/>
          </w:tcPr>
          <w:p>
            <w:pPr>
              <w:jc w:val="center"/>
              <w:rPr>
                <w:rFonts w:eastAsia="仿宋_GB2312"/>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工作单位</w:t>
            </w:r>
          </w:p>
        </w:tc>
        <w:tc>
          <w:tcPr>
            <w:tcW w:w="2556" w:type="dxa"/>
            <w:vAlign w:val="center"/>
          </w:tcPr>
          <w:p>
            <w:pPr>
              <w:jc w:val="center"/>
              <w:rPr>
                <w:rFonts w:eastAsia="仿宋_GB2312"/>
                <w:kern w:val="2"/>
                <w:sz w:val="28"/>
                <w:szCs w:val="28"/>
                <w:lang w:val="en-US" w:bidi="ar-SA"/>
              </w:rPr>
            </w:pPr>
          </w:p>
        </w:tc>
        <w:tc>
          <w:tcPr>
            <w:tcW w:w="1744" w:type="dxa"/>
            <w:gridSpan w:val="2"/>
            <w:vAlign w:val="center"/>
          </w:tcPr>
          <w:p>
            <w:pPr>
              <w:jc w:val="center"/>
              <w:rPr>
                <w:rFonts w:eastAsia="仿宋_GB2312"/>
                <w:kern w:val="2"/>
                <w:sz w:val="28"/>
                <w:szCs w:val="28"/>
                <w:lang w:val="en-US" w:bidi="ar-SA"/>
              </w:rPr>
            </w:pPr>
            <w:r>
              <w:rPr>
                <w:rFonts w:eastAsia="仿宋_GB2312"/>
                <w:kern w:val="2"/>
                <w:sz w:val="28"/>
                <w:szCs w:val="28"/>
                <w:lang w:val="en-US" w:bidi="ar-SA"/>
              </w:rPr>
              <w:t>项目名称</w:t>
            </w:r>
          </w:p>
        </w:tc>
        <w:tc>
          <w:tcPr>
            <w:tcW w:w="3522" w:type="dxa"/>
            <w:gridSpan w:val="2"/>
            <w:vAlign w:val="center"/>
          </w:tcPr>
          <w:p>
            <w:pPr>
              <w:jc w:val="center"/>
              <w:rPr>
                <w:rFonts w:eastAsia="仿宋_GB2312"/>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联系地址</w:t>
            </w:r>
          </w:p>
        </w:tc>
        <w:tc>
          <w:tcPr>
            <w:tcW w:w="7822" w:type="dxa"/>
            <w:gridSpan w:val="5"/>
            <w:vAlign w:val="center"/>
          </w:tcPr>
          <w:p>
            <w:pPr>
              <w:jc w:val="center"/>
              <w:rPr>
                <w:rFonts w:eastAsia="仿宋_GB2312"/>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0"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主要</w:t>
            </w:r>
          </w:p>
          <w:p>
            <w:pPr>
              <w:jc w:val="center"/>
              <w:rPr>
                <w:rFonts w:eastAsia="仿宋_GB2312"/>
                <w:kern w:val="2"/>
                <w:sz w:val="28"/>
                <w:szCs w:val="28"/>
                <w:lang w:val="en-US" w:bidi="ar-SA"/>
              </w:rPr>
            </w:pPr>
            <w:r>
              <w:rPr>
                <w:rFonts w:eastAsia="仿宋_GB2312"/>
                <w:kern w:val="2"/>
                <w:sz w:val="28"/>
                <w:szCs w:val="28"/>
                <w:lang w:val="en-US" w:bidi="ar-SA"/>
              </w:rPr>
              <w:t>执裁</w:t>
            </w:r>
          </w:p>
          <w:p>
            <w:pPr>
              <w:jc w:val="center"/>
              <w:rPr>
                <w:rFonts w:eastAsia="仿宋_GB2312"/>
                <w:kern w:val="2"/>
                <w:sz w:val="28"/>
                <w:szCs w:val="28"/>
                <w:lang w:val="en-US" w:bidi="ar-SA"/>
              </w:rPr>
            </w:pPr>
            <w:r>
              <w:rPr>
                <w:rFonts w:eastAsia="仿宋_GB2312"/>
                <w:kern w:val="2"/>
                <w:sz w:val="28"/>
                <w:szCs w:val="28"/>
                <w:lang w:val="en-US" w:bidi="ar-SA"/>
              </w:rPr>
              <w:t>经历</w:t>
            </w:r>
          </w:p>
        </w:tc>
        <w:tc>
          <w:tcPr>
            <w:tcW w:w="7822" w:type="dxa"/>
            <w:gridSpan w:val="5"/>
            <w:vAlign w:val="center"/>
          </w:tcPr>
          <w:p>
            <w:pPr>
              <w:jc w:val="center"/>
              <w:rPr>
                <w:rFonts w:eastAsia="仿宋_GB2312"/>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所在单位</w:t>
            </w:r>
          </w:p>
          <w:p>
            <w:pPr>
              <w:jc w:val="center"/>
              <w:rPr>
                <w:rFonts w:eastAsia="仿宋_GB2312"/>
                <w:kern w:val="2"/>
                <w:sz w:val="28"/>
                <w:szCs w:val="28"/>
                <w:lang w:val="en-US" w:bidi="ar-SA"/>
              </w:rPr>
            </w:pPr>
            <w:r>
              <w:rPr>
                <w:rFonts w:eastAsia="仿宋_GB2312"/>
                <w:kern w:val="2"/>
                <w:sz w:val="28"/>
                <w:szCs w:val="28"/>
                <w:lang w:val="en-US" w:bidi="ar-SA"/>
              </w:rPr>
              <w:t>意见</w:t>
            </w:r>
          </w:p>
        </w:tc>
        <w:tc>
          <w:tcPr>
            <w:tcW w:w="7822" w:type="dxa"/>
            <w:gridSpan w:val="5"/>
            <w:vAlign w:val="bottom"/>
          </w:tcPr>
          <w:p>
            <w:pPr>
              <w:wordWrap w:val="0"/>
              <w:spacing w:line="360" w:lineRule="auto"/>
              <w:jc w:val="right"/>
              <w:rPr>
                <w:rFonts w:eastAsia="仿宋_GB2312"/>
                <w:kern w:val="2"/>
                <w:sz w:val="28"/>
                <w:szCs w:val="28"/>
                <w:lang w:val="en-US" w:bidi="ar-SA"/>
              </w:rPr>
            </w:pPr>
            <w:r>
              <w:rPr>
                <w:rFonts w:eastAsia="仿宋_GB2312"/>
                <w:kern w:val="2"/>
                <w:sz w:val="28"/>
                <w:szCs w:val="28"/>
                <w:lang w:val="en-US" w:bidi="ar-SA"/>
              </w:rPr>
              <w:t xml:space="preserve">单位（盖章）：               </w:t>
            </w:r>
          </w:p>
          <w:p>
            <w:pPr>
              <w:jc w:val="right"/>
              <w:rPr>
                <w:rFonts w:eastAsia="仿宋_GB2312"/>
                <w:kern w:val="2"/>
                <w:sz w:val="28"/>
                <w:szCs w:val="28"/>
                <w:lang w:val="en-US" w:bidi="ar-SA"/>
              </w:rPr>
            </w:pPr>
            <w:r>
              <w:rPr>
                <w:rFonts w:eastAsia="仿宋_GB2312"/>
                <w:kern w:val="2"/>
                <w:sz w:val="28"/>
                <w:szCs w:val="28"/>
                <w:lang w:val="en-US"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0" w:hRule="atLeast"/>
          <w:jc w:val="center"/>
        </w:trPr>
        <w:tc>
          <w:tcPr>
            <w:tcW w:w="1575" w:type="dxa"/>
            <w:vAlign w:val="center"/>
          </w:tcPr>
          <w:p>
            <w:pPr>
              <w:jc w:val="center"/>
              <w:rPr>
                <w:rFonts w:eastAsia="仿宋_GB2312"/>
                <w:kern w:val="2"/>
                <w:sz w:val="28"/>
                <w:szCs w:val="28"/>
                <w:lang w:val="en-US" w:bidi="ar-SA"/>
              </w:rPr>
            </w:pPr>
            <w:r>
              <w:rPr>
                <w:rFonts w:eastAsia="仿宋_GB2312"/>
                <w:kern w:val="2"/>
                <w:sz w:val="28"/>
                <w:szCs w:val="28"/>
                <w:lang w:val="en-US" w:bidi="ar-SA"/>
              </w:rPr>
              <w:t>所属</w:t>
            </w:r>
          </w:p>
          <w:p>
            <w:pPr>
              <w:jc w:val="center"/>
              <w:rPr>
                <w:rFonts w:eastAsia="仿宋_GB2312"/>
                <w:kern w:val="2"/>
                <w:sz w:val="28"/>
                <w:szCs w:val="28"/>
                <w:lang w:val="en-US" w:bidi="ar-SA"/>
              </w:rPr>
            </w:pPr>
            <w:r>
              <w:rPr>
                <w:rFonts w:eastAsia="仿宋_GB2312"/>
                <w:kern w:val="2"/>
                <w:sz w:val="28"/>
                <w:szCs w:val="28"/>
                <w:lang w:val="en-US" w:bidi="ar-SA"/>
              </w:rPr>
              <w:t>代表队</w:t>
            </w:r>
          </w:p>
          <w:p>
            <w:pPr>
              <w:jc w:val="center"/>
              <w:rPr>
                <w:rFonts w:eastAsia="仿宋_GB2312"/>
                <w:kern w:val="2"/>
                <w:sz w:val="28"/>
                <w:szCs w:val="28"/>
                <w:lang w:val="en-US" w:bidi="ar-SA"/>
              </w:rPr>
            </w:pPr>
            <w:r>
              <w:rPr>
                <w:rFonts w:eastAsia="仿宋_GB2312"/>
                <w:kern w:val="2"/>
                <w:sz w:val="28"/>
                <w:szCs w:val="28"/>
                <w:lang w:val="en-US" w:bidi="ar-SA"/>
              </w:rPr>
              <w:t>意见</w:t>
            </w:r>
          </w:p>
        </w:tc>
        <w:tc>
          <w:tcPr>
            <w:tcW w:w="7822" w:type="dxa"/>
            <w:gridSpan w:val="5"/>
            <w:vAlign w:val="bottom"/>
          </w:tcPr>
          <w:p>
            <w:pPr>
              <w:spacing w:line="360" w:lineRule="auto"/>
              <w:jc w:val="both"/>
              <w:rPr>
                <w:rFonts w:eastAsia="仿宋_GB2312"/>
                <w:kern w:val="2"/>
                <w:sz w:val="28"/>
                <w:szCs w:val="28"/>
                <w:lang w:val="en-US" w:bidi="ar-SA"/>
              </w:rPr>
            </w:pPr>
          </w:p>
          <w:p>
            <w:pPr>
              <w:spacing w:line="360" w:lineRule="auto"/>
              <w:jc w:val="center"/>
              <w:rPr>
                <w:rFonts w:eastAsia="仿宋_GB2312"/>
                <w:kern w:val="2"/>
                <w:sz w:val="28"/>
                <w:szCs w:val="28"/>
                <w:lang w:val="en-US" w:bidi="ar-SA"/>
              </w:rPr>
            </w:pPr>
            <w:r>
              <w:rPr>
                <w:rFonts w:eastAsia="仿宋_GB2312"/>
                <w:kern w:val="2"/>
                <w:sz w:val="28"/>
                <w:szCs w:val="28"/>
                <w:lang w:val="en-US" w:bidi="ar-SA"/>
              </w:rPr>
              <w:t xml:space="preserve">               单位（盖章）：</w:t>
            </w:r>
          </w:p>
          <w:p>
            <w:pPr>
              <w:jc w:val="right"/>
              <w:rPr>
                <w:rFonts w:eastAsia="仿宋_GB2312"/>
                <w:kern w:val="2"/>
                <w:sz w:val="28"/>
                <w:szCs w:val="28"/>
                <w:lang w:val="en-US" w:bidi="ar-SA"/>
              </w:rPr>
            </w:pPr>
            <w:r>
              <w:rPr>
                <w:rFonts w:eastAsia="仿宋_GB2312"/>
                <w:kern w:val="2"/>
                <w:sz w:val="28"/>
                <w:szCs w:val="28"/>
                <w:lang w:val="en-US" w:bidi="ar-SA"/>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haroni">
    <w:panose1 w:val="02010803020104030203"/>
    <w:charset w:val="00"/>
    <w:family w:val="auto"/>
    <w:pitch w:val="default"/>
    <w:sig w:usb0="00000801" w:usb1="00000000" w:usb2="00000000" w:usb3="00000000" w:csb0="00000020" w:csb1="00200000"/>
  </w:font>
  <w:font w:name="David">
    <w:panose1 w:val="020E0502060401010101"/>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15</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15</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B4CD5"/>
    <w:rsid w:val="540B4C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3"/>
    <w:basedOn w:val="1"/>
    <w:next w:val="1"/>
    <w:unhideWhenUsed/>
    <w:qFormat/>
    <w:uiPriority w:val="0"/>
    <w:pPr>
      <w:keepNext/>
      <w:keepLines/>
      <w:spacing w:before="260" w:after="260"/>
      <w:outlineLvl w:val="2"/>
    </w:pPr>
    <w:rPr>
      <w:rFonts w:ascii="Calibri" w:hAnsi="Calibri" w:eastAsia="楷体_GB2312"/>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2021-08-02T00:45:00Z</dcterms:created>
  <dc:creator>陈楚婷</dc:creator>
  <cp:lastModifiedBy>陈楚婷</cp:lastModifiedBy>
  <dcterms:modified xsi:type="dcterms:W3CDTF">2021-08-02T00:45:49Z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