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32"/>
          <w:szCs w:val="28"/>
        </w:rPr>
      </w:pPr>
      <w:r>
        <w:rPr>
          <w:rFonts w:asciiTheme="majorEastAsia" w:hAnsiTheme="majorEastAsia" w:eastAsiaTheme="majorEastAsia"/>
          <w:bCs/>
          <w:sz w:val="32"/>
          <w:szCs w:val="28"/>
        </w:rPr>
        <w:t>附件</w:t>
      </w:r>
      <w:r>
        <w:rPr>
          <w:rFonts w:hint="eastAsia" w:asciiTheme="majorEastAsia" w:hAnsiTheme="majorEastAsia" w:eastAsiaTheme="majorEastAsia"/>
          <w:bCs/>
          <w:sz w:val="32"/>
          <w:szCs w:val="28"/>
          <w:lang w:val="en-US" w:eastAsia="zh-CN"/>
        </w:rPr>
        <w:t>4</w:t>
      </w:r>
    </w:p>
    <w:p>
      <w:pPr>
        <w:rPr>
          <w:rFonts w:ascii="仿宋_GB2312" w:hAnsi="仿宋_GB2312" w:eastAsia="仿宋_GB2312"/>
          <w:sz w:val="32"/>
          <w:szCs w:val="28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广东省职工“五小”创新成果竞赛统计表</w:t>
      </w:r>
      <w:bookmarkEnd w:id="0"/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（20</w:t>
      </w:r>
      <w:r>
        <w:rPr>
          <w:rFonts w:ascii="宋体" w:hAnsi="宋体"/>
          <w:sz w:val="30"/>
          <w:szCs w:val="30"/>
        </w:rPr>
        <w:t>19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月至20</w:t>
      </w:r>
      <w:r>
        <w:rPr>
          <w:rFonts w:ascii="宋体" w:hAnsi="宋体"/>
          <w:sz w:val="30"/>
          <w:szCs w:val="30"/>
        </w:rPr>
        <w:t>21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月）</w:t>
      </w:r>
    </w:p>
    <w:p>
      <w:pPr>
        <w:jc w:val="center"/>
        <w:rPr>
          <w:rFonts w:ascii="宋体" w:hAnsi="宋体"/>
          <w:sz w:val="30"/>
          <w:szCs w:val="30"/>
        </w:rPr>
      </w:pPr>
    </w:p>
    <w:tbl>
      <w:tblPr>
        <w:tblStyle w:val="4"/>
        <w:tblpPr w:topFromText="180" w:bottomFromText="180" w:vertAnchor="text" w:horzAnchor="margin" w:tblpY="624"/>
        <w:tblOverlap w:val="never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552"/>
        <w:gridCol w:w="567"/>
        <w:gridCol w:w="1134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560" w:firstLineChars="85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统 计 项 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历年来累计已登记“五小”项目数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本年度已登记“五小”项目数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本年度参与“五小”项目活动的职工数量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本年度“五小”参与率＝参加“五小”项目人数/职工总数×100%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  <w:spacing w:val="7"/>
                <w:kern w:val="0"/>
              </w:rPr>
              <w:t>本年度</w:t>
            </w:r>
            <w:r>
              <w:rPr>
                <w:rFonts w:hint="eastAsia"/>
              </w:rPr>
              <w:t>“五小”</w:t>
            </w:r>
            <w:r>
              <w:rPr>
                <w:rFonts w:hint="eastAsia"/>
                <w:spacing w:val="7"/>
                <w:kern w:val="0"/>
              </w:rPr>
              <w:t>成果率＝取得成果项目数/登记项目数×100</w:t>
            </w:r>
            <w:r>
              <w:rPr>
                <w:spacing w:val="-10"/>
                <w:kern w:val="0"/>
              </w:rPr>
              <w:t>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本年度“五小”创可计算的经济效益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kern w:val="0"/>
              </w:rPr>
            </w:pPr>
            <w:r>
              <w:rPr>
                <w:rFonts w:hint="eastAsia"/>
              </w:rPr>
              <w:t>本年度企业对“五小”活动经费投入（培训、交流、书籍等费用）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8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本年度企业对“五小”活动奖励费用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是否组织“五小”成果发表会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发表会项目数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发表会时间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发表会人数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921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本年度</w:t>
            </w:r>
            <w:r>
              <w:rPr>
                <w:rFonts w:hint="eastAsia"/>
              </w:rPr>
              <w:t>“五小”</w:t>
            </w:r>
            <w:r>
              <w:rPr>
                <w:rFonts w:hint="eastAsia"/>
                <w:sz w:val="21"/>
                <w:szCs w:val="21"/>
              </w:rPr>
              <w:t>活动主要特点与建议：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21" w:type="dxa"/>
            <w:gridSpan w:val="5"/>
            <w:tcBorders>
              <w:top w:val="single" w:color="auto" w:sz="4" w:space="0"/>
            </w:tcBorders>
          </w:tcPr>
          <w:p>
            <w:pPr>
              <w:pStyle w:val="2"/>
              <w:spacing w:before="120" w:beforeLines="50"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职工“五小”创新成果工作归口部门及负责人：</w:t>
            </w:r>
          </w:p>
          <w:p>
            <w:pPr>
              <w:pStyle w:val="2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联 系 人： 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联系电话： </w:t>
            </w:r>
            <w:r>
              <w:rPr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/>
                <w:sz w:val="21"/>
                <w:szCs w:val="21"/>
              </w:rPr>
              <w:t>邮    箱：</w:t>
            </w:r>
          </w:p>
          <w:p>
            <w:pPr>
              <w:pStyle w:val="2"/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通信地址：                           </w:t>
            </w:r>
            <w:r>
              <w:rPr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 w:val="21"/>
                <w:szCs w:val="21"/>
              </w:rPr>
              <w:t xml:space="preserve">    邮　  编：</w:t>
            </w:r>
          </w:p>
        </w:tc>
      </w:tr>
    </w:tbl>
    <w:p>
      <w:pPr>
        <w:spacing w:line="360" w:lineRule="exac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填报单位</w:t>
      </w:r>
      <w:r>
        <w:rPr>
          <w:rFonts w:hint="eastAsia" w:ascii="宋体" w:hAnsi="宋体" w:cs="宋体"/>
          <w:bCs/>
          <w:kern w:val="0"/>
          <w:sz w:val="24"/>
          <w:szCs w:val="15"/>
        </w:rPr>
        <w:t>（企业填报）</w:t>
      </w:r>
      <w:r>
        <w:rPr>
          <w:rFonts w:hint="eastAsia" w:ascii="宋体" w:hAnsi="宋体" w:cs="宋体"/>
          <w:b/>
          <w:kern w:val="0"/>
          <w:sz w:val="30"/>
          <w:szCs w:val="30"/>
        </w:rPr>
        <w:t>：</w:t>
      </w:r>
      <w:r>
        <w:rPr>
          <w:rFonts w:hint="eastAsia" w:ascii="宋体" w:hAnsi="宋体" w:cs="宋体"/>
          <w:bCs/>
          <w:kern w:val="0"/>
          <w:sz w:val="30"/>
          <w:szCs w:val="30"/>
        </w:rPr>
        <w:t xml:space="preserve">（盖章）   </w:t>
      </w:r>
      <w:r>
        <w:rPr>
          <w:rFonts w:hint="eastAsia" w:ascii="宋体" w:hAnsi="宋体" w:cs="宋体"/>
          <w:b/>
          <w:kern w:val="0"/>
          <w:sz w:val="30"/>
          <w:szCs w:val="30"/>
        </w:rPr>
        <w:t xml:space="preserve">               </w:t>
      </w:r>
      <w:r>
        <w:rPr>
          <w:rFonts w:ascii="宋体" w:hAnsi="宋体" w:cs="宋体"/>
          <w:b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/>
          <w:b/>
          <w:sz w:val="24"/>
          <w:szCs w:val="28"/>
        </w:rPr>
        <w:t>编号：</w:t>
      </w:r>
    </w:p>
    <w:p>
      <w:r>
        <w:rPr>
          <w:rFonts w:hint="eastAsia" w:ascii="楷体" w:hAnsi="楷体" w:eastAsia="楷体" w:cs="宋体"/>
          <w:kern w:val="0"/>
          <w:sz w:val="21"/>
          <w:szCs w:val="21"/>
        </w:rPr>
        <w:t>注：</w:t>
      </w:r>
      <w:r>
        <w:rPr>
          <w:rFonts w:hint="eastAsia" w:ascii="楷体" w:hAnsi="楷体" w:eastAsia="楷体"/>
          <w:sz w:val="21"/>
          <w:szCs w:val="21"/>
        </w:rPr>
        <w:t xml:space="preserve"> 本统计表来自企业统计数据资料。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449D0"/>
    <w:rsid w:val="0F344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line="420" w:lineRule="exact"/>
    </w:pPr>
    <w:rPr>
      <w:rFonts w:ascii="Times New Roman" w:hAnsi="Times New Roman" w:eastAsia="汉仪中宋简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2021-08-02T01:28:00Z</dcterms:created>
  <dc:creator>陈楚婷</dc:creator>
  <cp:lastModifiedBy>陈楚婷</cp:lastModifiedBy>
  <dcterms:modified xsi:type="dcterms:W3CDTF">2021-08-02T01:29:17Z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